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48983F" w14:textId="77777777" w:rsidR="00790EB7" w:rsidRDefault="00790EB7" w:rsidP="00790EB7">
      <w:pPr>
        <w:pStyle w:val="Nadpis1"/>
        <w:numPr>
          <w:ilvl w:val="0"/>
          <w:numId w:val="0"/>
        </w:numPr>
        <w:jc w:val="center"/>
        <w:rPr>
          <w:rFonts w:cs="Arial"/>
          <w:szCs w:val="24"/>
        </w:rPr>
      </w:pPr>
      <w:r w:rsidRPr="00F005B3">
        <w:rPr>
          <w:rFonts w:cs="Arial"/>
          <w:szCs w:val="24"/>
        </w:rPr>
        <w:t xml:space="preserve">RÁMCOVÁ SMLOUVA O POSKYTOVÁNÍ </w:t>
      </w:r>
      <w:r>
        <w:rPr>
          <w:rFonts w:cs="Arial"/>
          <w:szCs w:val="24"/>
        </w:rPr>
        <w:t>SLUŽEB</w:t>
      </w:r>
    </w:p>
    <w:p w14:paraId="67489840" w14:textId="7CDB5C5D" w:rsidR="00790EB7" w:rsidRDefault="00790EB7" w:rsidP="00790EB7">
      <w:pPr>
        <w:jc w:val="center"/>
      </w:pPr>
      <w:r>
        <w:t>poradenství v oblasti daňového a finančního práva</w:t>
      </w:r>
    </w:p>
    <w:p w14:paraId="67489841" w14:textId="77777777" w:rsidR="00790EB7" w:rsidRPr="0073426F" w:rsidRDefault="00790EB7" w:rsidP="00790EB7"/>
    <w:p w14:paraId="67489842" w14:textId="77777777" w:rsidR="00790EB7" w:rsidRPr="009C4B03" w:rsidRDefault="00790EB7" w:rsidP="00790EB7">
      <w:pPr>
        <w:pStyle w:val="SubjectName-ContractCzechRadio"/>
      </w:pPr>
      <w:r w:rsidRPr="009C4B03">
        <w:t>Český rozhlas</w:t>
      </w:r>
    </w:p>
    <w:p w14:paraId="67489843" w14:textId="77777777" w:rsidR="00790EB7" w:rsidRPr="009C4B03" w:rsidRDefault="00790EB7" w:rsidP="00790EB7">
      <w:pPr>
        <w:pStyle w:val="SubjectSpecification-ContractCzechRadio"/>
      </w:pPr>
      <w:r w:rsidRPr="009C4B03">
        <w:t>zřízený zákonem č. 484/1991 Sb., o Českém rozhlasu</w:t>
      </w:r>
    </w:p>
    <w:p w14:paraId="67489844" w14:textId="77777777" w:rsidR="00790EB7" w:rsidRPr="009C4B03" w:rsidRDefault="00790EB7" w:rsidP="00790EB7">
      <w:pPr>
        <w:pStyle w:val="SubjectSpecification-ContractCzechRadio"/>
      </w:pPr>
      <w:r w:rsidRPr="009C4B03">
        <w:t>nezapisuje se do obchodního rejstříku</w:t>
      </w:r>
    </w:p>
    <w:p w14:paraId="67489845" w14:textId="77777777" w:rsidR="00790EB7" w:rsidRPr="009C4B03" w:rsidRDefault="00790EB7" w:rsidP="00790EB7">
      <w:pPr>
        <w:pStyle w:val="SubjectSpecification-ContractCzechRadio"/>
      </w:pPr>
      <w:r w:rsidRPr="009C4B03">
        <w:t>se sídlem Vinohradská 12, 120 99 Praha 2</w:t>
      </w:r>
    </w:p>
    <w:p w14:paraId="67489846" w14:textId="77777777" w:rsidR="00790EB7" w:rsidRPr="009C4B03" w:rsidRDefault="00790EB7" w:rsidP="00790EB7">
      <w:pPr>
        <w:pStyle w:val="SubjectSpecification-ContractCzechRadio"/>
      </w:pPr>
      <w:r w:rsidRPr="009C4B03">
        <w:t xml:space="preserve">zastoupený: </w:t>
      </w:r>
      <w:r w:rsidRPr="00816451">
        <w:rPr>
          <w:rFonts w:cs="Arial"/>
          <w:szCs w:val="20"/>
        </w:rPr>
        <w:t>Mgr. art. Peterem Duhanem, generálním ředitelem</w:t>
      </w:r>
    </w:p>
    <w:p w14:paraId="67489847" w14:textId="77777777" w:rsidR="00790EB7" w:rsidRPr="009C4B03" w:rsidRDefault="00790EB7" w:rsidP="00790EB7">
      <w:pPr>
        <w:pStyle w:val="SubjectSpecification-ContractCzechRadio"/>
      </w:pPr>
      <w:r w:rsidRPr="009C4B03">
        <w:t>IČ 45245053, DIČ CZ45245053</w:t>
      </w:r>
    </w:p>
    <w:p w14:paraId="67489848" w14:textId="77777777" w:rsidR="00790EB7" w:rsidRPr="009C4B03" w:rsidRDefault="00790EB7" w:rsidP="00790EB7">
      <w:pPr>
        <w:pStyle w:val="SubjectSpecification-ContractCzechRadio"/>
      </w:pPr>
      <w:r w:rsidRPr="009C4B03">
        <w:t>bankovní spojení: Raiffeisenbank a.s., č. ú.: 1001040797/5500</w:t>
      </w:r>
    </w:p>
    <w:p w14:paraId="67489849" w14:textId="59FB061B" w:rsidR="00790EB7" w:rsidRPr="005C37FF" w:rsidRDefault="00790EB7" w:rsidP="001D7A4B">
      <w:pPr>
        <w:pStyle w:val="SubjectName-ContractCzechRadio"/>
        <w:rPr>
          <w:rFonts w:cs="Arial"/>
          <w:b w:val="0"/>
          <w:szCs w:val="20"/>
        </w:rPr>
      </w:pPr>
      <w:r w:rsidRPr="005C37FF">
        <w:rPr>
          <w:rFonts w:cs="Arial"/>
          <w:b w:val="0"/>
          <w:color w:val="000000"/>
          <w:szCs w:val="20"/>
        </w:rPr>
        <w:t xml:space="preserve">zástupce pro věcná jednání: </w:t>
      </w:r>
      <w:r w:rsidRPr="005C37FF">
        <w:rPr>
          <w:rFonts w:cs="Arial"/>
          <w:b w:val="0"/>
          <w:color w:val="000000"/>
          <w:szCs w:val="20"/>
        </w:rPr>
        <w:tab/>
      </w:r>
      <w:r w:rsidR="005C37FF" w:rsidRPr="005C37FF">
        <w:rPr>
          <w:rFonts w:cs="Arial"/>
          <w:szCs w:val="20"/>
        </w:rPr>
        <w:t>[DOPLNIT]</w:t>
      </w:r>
    </w:p>
    <w:p w14:paraId="6748984A" w14:textId="2AE0C9E2" w:rsidR="00790EB7" w:rsidRPr="005C37FF" w:rsidRDefault="00790EB7" w:rsidP="001D7A4B">
      <w:pPr>
        <w:pStyle w:val="SubjectName-ContractCzechRadio"/>
        <w:rPr>
          <w:rFonts w:cs="Arial"/>
          <w:b w:val="0"/>
          <w:szCs w:val="20"/>
        </w:rPr>
      </w:pP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t xml:space="preserve">tel. </w:t>
      </w:r>
      <w:r w:rsidR="005C37FF" w:rsidRPr="005C37FF">
        <w:rPr>
          <w:rFonts w:cs="Arial"/>
          <w:szCs w:val="20"/>
        </w:rPr>
        <w:t>[DOPLNIT]</w:t>
      </w:r>
    </w:p>
    <w:p w14:paraId="6748984B" w14:textId="6A02887A" w:rsidR="00790EB7" w:rsidRPr="002C4B8C" w:rsidRDefault="00790EB7" w:rsidP="001D7A4B">
      <w:pPr>
        <w:pStyle w:val="SubjectName-ContractCzechRadio"/>
        <w:rPr>
          <w:rFonts w:cs="Arial"/>
          <w:b w:val="0"/>
          <w:szCs w:val="20"/>
        </w:rPr>
      </w:pP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r>
      <w:r w:rsidRPr="005C37FF">
        <w:rPr>
          <w:rFonts w:cs="Arial"/>
          <w:b w:val="0"/>
          <w:szCs w:val="20"/>
        </w:rPr>
        <w:tab/>
        <w:t xml:space="preserve">e-mail: </w:t>
      </w:r>
      <w:r w:rsidR="005C37FF" w:rsidRPr="005C37FF">
        <w:rPr>
          <w:rFonts w:cs="Arial"/>
          <w:szCs w:val="20"/>
        </w:rPr>
        <w:t>[DOPLNIT]</w:t>
      </w:r>
    </w:p>
    <w:p w14:paraId="6748984C" w14:textId="77777777" w:rsidR="00790EB7" w:rsidRPr="009C4B03" w:rsidRDefault="00790EB7" w:rsidP="00790EB7">
      <w:pPr>
        <w:tabs>
          <w:tab w:val="clear" w:pos="1559"/>
          <w:tab w:val="left" w:pos="1560"/>
        </w:tabs>
        <w:jc w:val="both"/>
        <w:rPr>
          <w:rFonts w:cs="Arial"/>
          <w:color w:val="000000"/>
          <w:szCs w:val="20"/>
        </w:rPr>
      </w:pPr>
    </w:p>
    <w:p w14:paraId="6748984D" w14:textId="77777777" w:rsidR="00790EB7" w:rsidRPr="009C4B03" w:rsidRDefault="00790EB7" w:rsidP="00790EB7">
      <w:pPr>
        <w:tabs>
          <w:tab w:val="clear" w:pos="1559"/>
          <w:tab w:val="left" w:pos="1560"/>
        </w:tabs>
        <w:jc w:val="both"/>
        <w:rPr>
          <w:rFonts w:cs="Arial"/>
          <w:color w:val="000000"/>
          <w:szCs w:val="20"/>
        </w:rPr>
      </w:pPr>
      <w:r w:rsidRPr="009C4B03">
        <w:rPr>
          <w:rFonts w:cs="Arial"/>
          <w:color w:val="000000"/>
          <w:szCs w:val="20"/>
        </w:rPr>
        <w:t>(dále jen „</w:t>
      </w:r>
      <w:r w:rsidRPr="009C4B03">
        <w:rPr>
          <w:rFonts w:cs="Arial"/>
          <w:b/>
          <w:color w:val="000000"/>
          <w:szCs w:val="20"/>
        </w:rPr>
        <w:t>ČRo</w:t>
      </w:r>
      <w:r w:rsidRPr="009C4B03">
        <w:rPr>
          <w:rFonts w:cs="Arial"/>
          <w:color w:val="000000"/>
          <w:szCs w:val="20"/>
        </w:rPr>
        <w:t>“ nebo „</w:t>
      </w:r>
      <w:r w:rsidRPr="009C4B03">
        <w:rPr>
          <w:rFonts w:cs="Arial"/>
          <w:b/>
          <w:color w:val="000000"/>
          <w:szCs w:val="20"/>
        </w:rPr>
        <w:t>objednatel</w:t>
      </w:r>
      <w:r w:rsidRPr="009C4B03">
        <w:rPr>
          <w:rFonts w:cs="Arial"/>
          <w:color w:val="000000"/>
          <w:szCs w:val="20"/>
        </w:rPr>
        <w:t xml:space="preserve">“) </w:t>
      </w:r>
    </w:p>
    <w:p w14:paraId="6748984E" w14:textId="77777777" w:rsidR="00790EB7" w:rsidRDefault="00790EB7" w:rsidP="00790EB7">
      <w:pPr>
        <w:jc w:val="center"/>
        <w:rPr>
          <w:rFonts w:cs="Arial"/>
          <w:szCs w:val="20"/>
        </w:rPr>
      </w:pPr>
      <w:r w:rsidRPr="009C4B03">
        <w:rPr>
          <w:rFonts w:cs="Arial"/>
          <w:szCs w:val="20"/>
        </w:rPr>
        <w:t>a</w:t>
      </w:r>
    </w:p>
    <w:p w14:paraId="6748984F" w14:textId="77777777" w:rsidR="00790EB7" w:rsidRPr="009C4B03" w:rsidRDefault="00790EB7" w:rsidP="00790EB7">
      <w:pPr>
        <w:jc w:val="center"/>
        <w:rPr>
          <w:rFonts w:cs="Arial"/>
          <w:szCs w:val="20"/>
        </w:rPr>
      </w:pPr>
    </w:p>
    <w:p w14:paraId="67489850" w14:textId="77777777" w:rsidR="00790EB7" w:rsidRPr="009C4B03" w:rsidRDefault="00790EB7" w:rsidP="00790EB7">
      <w:pPr>
        <w:pStyle w:val="SubjectName-ContractCzechRadio"/>
        <w:rPr>
          <w:rFonts w:cs="Arial"/>
          <w:szCs w:val="20"/>
        </w:rPr>
      </w:pPr>
      <w:r w:rsidRPr="009C4B03">
        <w:rPr>
          <w:rFonts w:cs="Arial"/>
          <w:szCs w:val="20"/>
        </w:rPr>
        <w:t>[</w:t>
      </w:r>
      <w:r w:rsidRPr="009C4B03">
        <w:rPr>
          <w:rFonts w:cs="Arial"/>
          <w:szCs w:val="20"/>
          <w:highlight w:val="yellow"/>
        </w:rPr>
        <w:t>DOPLNIT JMÉNO A PŘÍJMENÍ NEBO FIRMU</w:t>
      </w:r>
      <w:r w:rsidRPr="009C4B03">
        <w:rPr>
          <w:rFonts w:cs="Arial"/>
          <w:szCs w:val="20"/>
        </w:rPr>
        <w:t>]</w:t>
      </w:r>
    </w:p>
    <w:p w14:paraId="67489851" w14:textId="77777777" w:rsidR="00790EB7" w:rsidRPr="009C4B03" w:rsidRDefault="00790EB7" w:rsidP="00790EB7">
      <w:pPr>
        <w:pStyle w:val="SubjectSpecification-ContractCzechRadio"/>
        <w:rPr>
          <w:b/>
        </w:rPr>
      </w:pPr>
      <w:r w:rsidRPr="009C4B03">
        <w:rPr>
          <w:rFonts w:cs="Arial"/>
          <w:b/>
          <w:szCs w:val="20"/>
        </w:rPr>
        <w:t>[</w:t>
      </w:r>
      <w:r w:rsidRPr="00ED5F7A">
        <w:rPr>
          <w:b/>
          <w:highlight w:val="yellow"/>
        </w:rPr>
        <w:t>DOPLNIT</w:t>
      </w:r>
      <w:r w:rsidRPr="009C4B03">
        <w:rPr>
          <w:b/>
          <w:highlight w:val="yellow"/>
        </w:rPr>
        <w:t xml:space="preserve"> ZÁPIS DO OBCHODNÍHO REJSTŘÍKU ČI DO JINÉHO REJSTŘÍKU</w:t>
      </w:r>
      <w:r w:rsidRPr="009C4B03">
        <w:rPr>
          <w:rFonts w:cs="Arial"/>
          <w:b/>
          <w:szCs w:val="20"/>
          <w:highlight w:val="yellow"/>
        </w:rPr>
        <w:t>]</w:t>
      </w:r>
    </w:p>
    <w:p w14:paraId="67489852" w14:textId="77777777" w:rsidR="00790EB7" w:rsidRPr="009C4B03" w:rsidRDefault="00790EB7" w:rsidP="00790EB7">
      <w:pPr>
        <w:pStyle w:val="SubjectSpecification-ContractCzechRadio"/>
        <w:rPr>
          <w:rFonts w:cs="Arial"/>
          <w:b/>
          <w:szCs w:val="20"/>
        </w:rPr>
      </w:pPr>
      <w:r w:rsidRPr="009C4B03">
        <w:rPr>
          <w:rFonts w:cs="Arial"/>
          <w:b/>
          <w:szCs w:val="20"/>
        </w:rPr>
        <w:t>[</w:t>
      </w:r>
      <w:r w:rsidRPr="009C4B03">
        <w:rPr>
          <w:rFonts w:cs="Arial"/>
          <w:b/>
          <w:szCs w:val="20"/>
          <w:highlight w:val="yellow"/>
        </w:rPr>
        <w:t>DOPLNIT MÍSTO PODNIKÁNÍ/BYDLIŠTĚ/</w:t>
      </w:r>
      <w:r w:rsidRPr="00ED5F7A">
        <w:rPr>
          <w:rFonts w:cs="Arial"/>
          <w:b/>
          <w:szCs w:val="20"/>
          <w:highlight w:val="yellow"/>
        </w:rPr>
        <w:t>SÍDLO</w:t>
      </w:r>
      <w:r w:rsidRPr="009C4B03">
        <w:rPr>
          <w:rFonts w:cs="Arial"/>
          <w:b/>
          <w:szCs w:val="20"/>
        </w:rPr>
        <w:t>]</w:t>
      </w:r>
    </w:p>
    <w:p w14:paraId="67489853" w14:textId="77777777" w:rsidR="00790EB7" w:rsidRPr="009C4B03" w:rsidRDefault="00790EB7" w:rsidP="00790EB7">
      <w:pPr>
        <w:pStyle w:val="SubjectSpecification-ContractCzechRadio"/>
        <w:rPr>
          <w:rFonts w:cs="Arial"/>
          <w:b/>
          <w:szCs w:val="20"/>
        </w:rPr>
      </w:pPr>
      <w:r w:rsidRPr="009C4B03">
        <w:rPr>
          <w:rFonts w:cs="Arial"/>
          <w:b/>
          <w:szCs w:val="20"/>
        </w:rPr>
        <w:t>[</w:t>
      </w:r>
      <w:r w:rsidRPr="009C4B03">
        <w:rPr>
          <w:rFonts w:cs="Arial"/>
          <w:b/>
          <w:szCs w:val="20"/>
          <w:highlight w:val="yellow"/>
        </w:rPr>
        <w:t xml:space="preserve">DOPLNIT RČ nebo </w:t>
      </w:r>
      <w:r w:rsidRPr="00EE25B0">
        <w:rPr>
          <w:rFonts w:cs="Arial"/>
          <w:b/>
          <w:szCs w:val="20"/>
          <w:highlight w:val="yellow"/>
        </w:rPr>
        <w:t>IČ a DIČ</w:t>
      </w:r>
      <w:r w:rsidRPr="009C4B03">
        <w:rPr>
          <w:rFonts w:cs="Arial"/>
          <w:b/>
          <w:szCs w:val="20"/>
        </w:rPr>
        <w:t>]</w:t>
      </w:r>
    </w:p>
    <w:p w14:paraId="67489854" w14:textId="77777777" w:rsidR="00790EB7" w:rsidRPr="009C4B03" w:rsidRDefault="00790EB7" w:rsidP="00790EB7">
      <w:pPr>
        <w:pStyle w:val="SubjectSpecification-ContractCzechRadio"/>
        <w:rPr>
          <w:rFonts w:cs="Arial"/>
          <w:b/>
          <w:szCs w:val="20"/>
        </w:rPr>
      </w:pPr>
      <w:r w:rsidRPr="009C4B03">
        <w:rPr>
          <w:rFonts w:cs="Arial"/>
          <w:szCs w:val="20"/>
        </w:rPr>
        <w:t>bankovní spojení:</w:t>
      </w:r>
      <w:r w:rsidRPr="009C4B03">
        <w:rPr>
          <w:rFonts w:cs="Arial"/>
          <w:b/>
          <w:szCs w:val="20"/>
        </w:rPr>
        <w:t xml:space="preserve"> [</w:t>
      </w:r>
      <w:r w:rsidRPr="009C4B03">
        <w:rPr>
          <w:rFonts w:cs="Arial"/>
          <w:b/>
          <w:szCs w:val="20"/>
          <w:highlight w:val="yellow"/>
        </w:rPr>
        <w:t>DOPLNIT</w:t>
      </w:r>
      <w:r w:rsidRPr="009C4B03">
        <w:rPr>
          <w:rFonts w:cs="Arial"/>
          <w:b/>
          <w:szCs w:val="20"/>
        </w:rPr>
        <w:t xml:space="preserve">], </w:t>
      </w:r>
      <w:r w:rsidRPr="009C4B03">
        <w:rPr>
          <w:rFonts w:cs="Arial"/>
          <w:szCs w:val="20"/>
        </w:rPr>
        <w:t>č. ú.</w:t>
      </w:r>
      <w:r w:rsidRPr="009C4B03">
        <w:rPr>
          <w:rFonts w:cs="Arial"/>
          <w:b/>
          <w:szCs w:val="20"/>
        </w:rPr>
        <w:t xml:space="preserve"> [</w:t>
      </w:r>
      <w:r w:rsidRPr="009C4B03">
        <w:rPr>
          <w:rFonts w:cs="Arial"/>
          <w:b/>
          <w:szCs w:val="20"/>
          <w:highlight w:val="yellow"/>
        </w:rPr>
        <w:t>DOPLNIT</w:t>
      </w:r>
      <w:r w:rsidRPr="009C4B03">
        <w:rPr>
          <w:rFonts w:cs="Arial"/>
          <w:b/>
          <w:szCs w:val="20"/>
        </w:rPr>
        <w:t>]</w:t>
      </w:r>
    </w:p>
    <w:p w14:paraId="67489855" w14:textId="77777777" w:rsidR="00790EB7" w:rsidRPr="009C4B03" w:rsidRDefault="00790EB7" w:rsidP="00790EB7">
      <w:pPr>
        <w:pStyle w:val="SubjectSpecification-ContractCzechRadio"/>
        <w:rPr>
          <w:b/>
        </w:rPr>
      </w:pPr>
      <w:r w:rsidRPr="009C4B03">
        <w:rPr>
          <w:rFonts w:cs="Arial"/>
          <w:szCs w:val="20"/>
        </w:rPr>
        <w:t>zastoupený:</w:t>
      </w:r>
      <w:r w:rsidRPr="009C4B03">
        <w:rPr>
          <w:rFonts w:cs="Arial"/>
          <w:b/>
          <w:szCs w:val="20"/>
        </w:rPr>
        <w:t xml:space="preserve"> [</w:t>
      </w:r>
      <w:r w:rsidRPr="009C4B03">
        <w:rPr>
          <w:rFonts w:cs="Arial"/>
          <w:b/>
          <w:szCs w:val="20"/>
          <w:highlight w:val="yellow"/>
        </w:rPr>
        <w:t xml:space="preserve">V PŘÍPADĚ PRÁVNÍCKÉ OSOBY DOPLNIT </w:t>
      </w:r>
      <w:r w:rsidRPr="00352828">
        <w:rPr>
          <w:rFonts w:cs="Arial"/>
          <w:b/>
          <w:szCs w:val="20"/>
          <w:highlight w:val="yellow"/>
        </w:rPr>
        <w:t>ZÁSTUPCE</w:t>
      </w:r>
      <w:r w:rsidRPr="009C4B03">
        <w:rPr>
          <w:rFonts w:cs="Arial"/>
          <w:b/>
          <w:szCs w:val="20"/>
        </w:rPr>
        <w:t>]</w:t>
      </w:r>
    </w:p>
    <w:p w14:paraId="67489856" w14:textId="77777777" w:rsidR="00790EB7" w:rsidRDefault="00790EB7" w:rsidP="00790EB7">
      <w:pPr>
        <w:pStyle w:val="SubjectName-ContractCzechRadio"/>
        <w:rPr>
          <w:rFonts w:cs="Arial"/>
          <w:szCs w:val="20"/>
        </w:rPr>
      </w:pPr>
      <w:r w:rsidRPr="0073426F">
        <w:rPr>
          <w:rFonts w:cs="Arial"/>
          <w:b w:val="0"/>
          <w:color w:val="000000"/>
          <w:szCs w:val="20"/>
        </w:rPr>
        <w:t>zástupce pro věcná jednání:</w:t>
      </w:r>
      <w:r>
        <w:rPr>
          <w:rFonts w:cs="Arial"/>
          <w:color w:val="000000"/>
          <w:szCs w:val="20"/>
        </w:rPr>
        <w:t xml:space="preserve"> </w:t>
      </w:r>
      <w:r>
        <w:rPr>
          <w:rFonts w:cs="Arial"/>
          <w:color w:val="000000"/>
          <w:szCs w:val="20"/>
        </w:rPr>
        <w:tab/>
      </w:r>
      <w:r w:rsidRPr="009C4B03">
        <w:rPr>
          <w:rFonts w:cs="Arial"/>
          <w:szCs w:val="20"/>
        </w:rPr>
        <w:t>[</w:t>
      </w:r>
      <w:r>
        <w:rPr>
          <w:rFonts w:cs="Arial"/>
          <w:szCs w:val="20"/>
          <w:highlight w:val="yellow"/>
        </w:rPr>
        <w:t xml:space="preserve">DOPLNIT JMÉNO A </w:t>
      </w:r>
      <w:r w:rsidRPr="00352828">
        <w:rPr>
          <w:rFonts w:cs="Arial"/>
          <w:szCs w:val="20"/>
          <w:highlight w:val="yellow"/>
        </w:rPr>
        <w:t>PŘÍJMENÍ</w:t>
      </w:r>
      <w:r w:rsidRPr="009C4B03">
        <w:rPr>
          <w:rFonts w:cs="Arial"/>
          <w:szCs w:val="20"/>
        </w:rPr>
        <w:t>]</w:t>
      </w:r>
    </w:p>
    <w:p w14:paraId="67489857" w14:textId="77777777" w:rsidR="00790EB7" w:rsidRDefault="00790EB7" w:rsidP="00790EB7">
      <w:pPr>
        <w:pStyle w:val="SubjectName-ContractCzechRadio"/>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E635A0">
        <w:rPr>
          <w:rFonts w:cs="Arial"/>
          <w:b w:val="0"/>
          <w:szCs w:val="20"/>
        </w:rPr>
        <w:t>tel.</w:t>
      </w:r>
      <w:r>
        <w:rPr>
          <w:rFonts w:cs="Arial"/>
          <w:szCs w:val="20"/>
        </w:rPr>
        <w:t xml:space="preserve"> </w:t>
      </w:r>
      <w:r w:rsidRPr="009C4B03">
        <w:rPr>
          <w:rFonts w:cs="Arial"/>
          <w:szCs w:val="20"/>
        </w:rPr>
        <w:t>[</w:t>
      </w:r>
      <w:r w:rsidRPr="009C4B03">
        <w:rPr>
          <w:rFonts w:cs="Arial"/>
          <w:szCs w:val="20"/>
          <w:highlight w:val="yellow"/>
        </w:rPr>
        <w:t>DOPLNIT</w:t>
      </w:r>
      <w:r w:rsidRPr="009C4B03">
        <w:rPr>
          <w:rFonts w:cs="Arial"/>
          <w:szCs w:val="20"/>
        </w:rPr>
        <w:t>]</w:t>
      </w:r>
      <w:r>
        <w:rPr>
          <w:rFonts w:cs="Arial"/>
          <w:szCs w:val="20"/>
        </w:rPr>
        <w:t xml:space="preserve">, </w:t>
      </w:r>
    </w:p>
    <w:p w14:paraId="67489858" w14:textId="77777777" w:rsidR="00790EB7" w:rsidRPr="009C4B03" w:rsidRDefault="00790EB7" w:rsidP="00790EB7">
      <w:pPr>
        <w:pStyle w:val="SubjectName-ContractCzechRadio"/>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E635A0">
        <w:rPr>
          <w:rFonts w:cs="Arial"/>
          <w:b w:val="0"/>
          <w:szCs w:val="20"/>
        </w:rPr>
        <w:t>e-mail:</w:t>
      </w:r>
      <w:r>
        <w:rPr>
          <w:rFonts w:cs="Arial"/>
          <w:szCs w:val="20"/>
        </w:rPr>
        <w:t xml:space="preserve"> </w:t>
      </w:r>
      <w:r w:rsidRPr="009C4B03">
        <w:rPr>
          <w:rFonts w:cs="Arial"/>
          <w:szCs w:val="20"/>
        </w:rPr>
        <w:t>[</w:t>
      </w:r>
      <w:r w:rsidRPr="009C4B03">
        <w:rPr>
          <w:rFonts w:cs="Arial"/>
          <w:szCs w:val="20"/>
          <w:highlight w:val="yellow"/>
        </w:rPr>
        <w:t>DOPLNIT</w:t>
      </w:r>
      <w:r w:rsidRPr="009C4B03">
        <w:rPr>
          <w:rFonts w:cs="Arial"/>
          <w:szCs w:val="20"/>
        </w:rPr>
        <w:t>]</w:t>
      </w:r>
    </w:p>
    <w:p w14:paraId="67489859" w14:textId="77777777" w:rsidR="00790EB7" w:rsidRDefault="00790EB7" w:rsidP="00790EB7">
      <w:pPr>
        <w:rPr>
          <w:rFonts w:cs="Arial"/>
          <w:szCs w:val="20"/>
        </w:rPr>
      </w:pPr>
    </w:p>
    <w:p w14:paraId="6748985A" w14:textId="77777777" w:rsidR="00790EB7" w:rsidRPr="009C4B03" w:rsidRDefault="00790EB7" w:rsidP="00790EB7">
      <w:pPr>
        <w:rPr>
          <w:rFonts w:cs="Arial"/>
          <w:szCs w:val="20"/>
        </w:rPr>
      </w:pPr>
      <w:r w:rsidRPr="009C4B03">
        <w:rPr>
          <w:rFonts w:cs="Arial"/>
          <w:szCs w:val="20"/>
        </w:rPr>
        <w:t>(dále jen „</w:t>
      </w:r>
      <w:r w:rsidRPr="009C4B03">
        <w:rPr>
          <w:rFonts w:cs="Arial"/>
          <w:b/>
          <w:szCs w:val="20"/>
        </w:rPr>
        <w:t>poradce</w:t>
      </w:r>
      <w:r w:rsidRPr="009C4B03">
        <w:rPr>
          <w:rFonts w:cs="Arial"/>
          <w:szCs w:val="20"/>
        </w:rPr>
        <w:t>“</w:t>
      </w:r>
      <w:r>
        <w:rPr>
          <w:rFonts w:cs="Arial"/>
          <w:szCs w:val="20"/>
        </w:rPr>
        <w:t xml:space="preserve"> nebo „</w:t>
      </w:r>
      <w:r w:rsidRPr="00E635A0">
        <w:rPr>
          <w:rFonts w:cs="Arial"/>
          <w:b/>
          <w:szCs w:val="20"/>
        </w:rPr>
        <w:t>poskytovatel</w:t>
      </w:r>
      <w:r>
        <w:rPr>
          <w:rFonts w:cs="Arial"/>
          <w:szCs w:val="20"/>
        </w:rPr>
        <w:t>“</w:t>
      </w:r>
      <w:r w:rsidRPr="009C4B03">
        <w:rPr>
          <w:rFonts w:cs="Arial"/>
          <w:szCs w:val="20"/>
        </w:rPr>
        <w:t>)</w:t>
      </w:r>
    </w:p>
    <w:p w14:paraId="6748985B" w14:textId="77777777" w:rsidR="00790EB7" w:rsidRDefault="00790EB7" w:rsidP="00790EB7">
      <w:pPr>
        <w:jc w:val="center"/>
        <w:rPr>
          <w:rFonts w:cs="Arial"/>
          <w:szCs w:val="20"/>
        </w:rPr>
      </w:pPr>
      <w:r>
        <w:rPr>
          <w:rFonts w:cs="Arial"/>
          <w:szCs w:val="20"/>
        </w:rPr>
        <w:t>a</w:t>
      </w:r>
    </w:p>
    <w:p w14:paraId="6748985C" w14:textId="77777777" w:rsidR="00790EB7" w:rsidRPr="009C4B03" w:rsidRDefault="00790EB7" w:rsidP="00790EB7">
      <w:pPr>
        <w:rPr>
          <w:rFonts w:cs="Arial"/>
          <w:szCs w:val="20"/>
        </w:rPr>
      </w:pPr>
    </w:p>
    <w:p w14:paraId="6748985D" w14:textId="77777777" w:rsidR="00790EB7" w:rsidRDefault="00790EB7" w:rsidP="00790EB7">
      <w:pPr>
        <w:rPr>
          <w:rFonts w:cs="Arial"/>
          <w:szCs w:val="20"/>
        </w:rPr>
      </w:pPr>
      <w:r w:rsidRPr="009C4B03">
        <w:rPr>
          <w:rFonts w:cs="Arial"/>
          <w:szCs w:val="20"/>
        </w:rPr>
        <w:t>(ČRo a poradc</w:t>
      </w:r>
      <w:r>
        <w:rPr>
          <w:rFonts w:cs="Arial"/>
          <w:szCs w:val="20"/>
        </w:rPr>
        <w:t>e</w:t>
      </w:r>
      <w:r w:rsidRPr="009C4B03">
        <w:rPr>
          <w:rFonts w:cs="Arial"/>
          <w:szCs w:val="20"/>
        </w:rPr>
        <w:t xml:space="preserve"> společně dále jen „</w:t>
      </w:r>
      <w:r w:rsidRPr="009C4B03">
        <w:rPr>
          <w:rFonts w:cs="Arial"/>
          <w:b/>
          <w:szCs w:val="20"/>
        </w:rPr>
        <w:t>smluvní strany</w:t>
      </w:r>
      <w:r w:rsidRPr="009C4B03">
        <w:rPr>
          <w:rFonts w:cs="Arial"/>
          <w:szCs w:val="20"/>
        </w:rPr>
        <w:t>“)</w:t>
      </w:r>
    </w:p>
    <w:p w14:paraId="6748985E" w14:textId="77777777" w:rsidR="00790EB7" w:rsidRDefault="00790EB7" w:rsidP="00790EB7">
      <w:pPr>
        <w:jc w:val="both"/>
      </w:pPr>
    </w:p>
    <w:p w14:paraId="6748985F" w14:textId="77777777" w:rsidR="00790EB7" w:rsidRDefault="00790EB7" w:rsidP="00790EB7">
      <w:pPr>
        <w:jc w:val="both"/>
      </w:pPr>
      <w:r w:rsidRPr="006D0812">
        <w:t xml:space="preserve">uzavírají v souladu </w:t>
      </w:r>
      <w:r>
        <w:t>se</w:t>
      </w:r>
      <w:r w:rsidRPr="006D0812">
        <w:t xml:space="preserve"> z</w:t>
      </w:r>
      <w:r>
        <w:t>ákonem</w:t>
      </w:r>
      <w:r w:rsidRPr="006D0812">
        <w:t xml:space="preserve"> č. 89/2012 Sb., občanský zákoník, ve znění pozdějších předpisů (dále jen „</w:t>
      </w:r>
      <w:r w:rsidRPr="00635989">
        <w:t>OZ</w:t>
      </w:r>
      <w:r w:rsidRPr="006D0812">
        <w:t xml:space="preserve">“) </w:t>
      </w:r>
      <w:r>
        <w:t>a dále v souladu s ustanoveními §§ 11 a 89 a násl. zákona č. 137/2006 Sb., o veřejných zakázkách, ve znění pozdějších předpisů (dále jen „</w:t>
      </w:r>
      <w:r w:rsidRPr="00635989">
        <w:t>ZVZ</w:t>
      </w:r>
      <w:r>
        <w:t xml:space="preserve">“) </w:t>
      </w:r>
      <w:r w:rsidRPr="006D0812">
        <w:t xml:space="preserve">tuto </w:t>
      </w:r>
      <w:r>
        <w:t xml:space="preserve">rámcovou </w:t>
      </w:r>
      <w:r w:rsidRPr="006D0812">
        <w:t>smlouvu (dále jen jako „smlouva“)</w:t>
      </w:r>
    </w:p>
    <w:p w14:paraId="67489860" w14:textId="77777777" w:rsidR="00790EB7" w:rsidRPr="009C4B03" w:rsidRDefault="00790EB7" w:rsidP="00790EB7">
      <w:pPr>
        <w:pStyle w:val="Heading-Number-ContractCzechRadio"/>
      </w:pPr>
      <w:r w:rsidRPr="009C4B03">
        <w:t>Preambule</w:t>
      </w:r>
    </w:p>
    <w:p w14:paraId="67489861" w14:textId="39E8E347" w:rsidR="00790EB7" w:rsidRPr="009C4B03" w:rsidRDefault="00790EB7" w:rsidP="00790EB7">
      <w:pPr>
        <w:pStyle w:val="ListNumber-ContractCzechRadio"/>
        <w:rPr>
          <w:lang w:eastAsia="cs-CZ"/>
        </w:rPr>
      </w:pPr>
      <w:r w:rsidRPr="00BA220A">
        <w:rPr>
          <w:lang w:eastAsia="cs-CZ"/>
        </w:rPr>
        <w:t>ČRo v souladu se ZVZ zahájil dne</w:t>
      </w:r>
      <w:r w:rsidR="00CA402A" w:rsidRPr="00BA220A">
        <w:rPr>
          <w:lang w:eastAsia="cs-CZ"/>
        </w:rPr>
        <w:t xml:space="preserve"> 8. září</w:t>
      </w:r>
      <w:r w:rsidRPr="00BA220A">
        <w:rPr>
          <w:lang w:eastAsia="cs-CZ"/>
        </w:rPr>
        <w:t xml:space="preserve"> 2015 odesláním oznámení o zahájení </w:t>
      </w:r>
      <w:r w:rsidRPr="00BA220A">
        <w:t>zadávacího</w:t>
      </w:r>
      <w:r w:rsidRPr="0050514C">
        <w:rPr>
          <w:lang w:eastAsia="cs-CZ"/>
        </w:rPr>
        <w:t xml:space="preserve"> </w:t>
      </w:r>
      <w:r w:rsidRPr="00BA220A">
        <w:rPr>
          <w:szCs w:val="20"/>
          <w:lang w:eastAsia="cs-CZ"/>
        </w:rPr>
        <w:t>otevřeného řízení k uveřejnění ve Věstníku veřejných zakázek ev. č</w:t>
      </w:r>
      <w:r w:rsidR="00BA220A" w:rsidRPr="00BA220A">
        <w:rPr>
          <w:rFonts w:cs="Arial"/>
          <w:szCs w:val="20"/>
        </w:rPr>
        <w:t xml:space="preserve"> </w:t>
      </w:r>
      <w:r w:rsidR="00BA220A" w:rsidRPr="00BA220A">
        <w:rPr>
          <w:rFonts w:cs="Arial"/>
          <w:szCs w:val="20"/>
        </w:rPr>
        <w:t>VZ 521848</w:t>
      </w:r>
      <w:r w:rsidRPr="00BA220A">
        <w:rPr>
          <w:szCs w:val="20"/>
          <w:lang w:eastAsia="cs-CZ"/>
        </w:rPr>
        <w:t xml:space="preserve"> zadávací</w:t>
      </w:r>
      <w:r w:rsidRPr="009C4B03">
        <w:rPr>
          <w:lang w:eastAsia="cs-CZ"/>
        </w:rPr>
        <w:t xml:space="preserve"> řízení na veřejnou zakázku </w:t>
      </w:r>
      <w:r w:rsidRPr="006D1D0F">
        <w:rPr>
          <w:lang w:eastAsia="cs-CZ"/>
        </w:rPr>
        <w:t>s názvem: „</w:t>
      </w:r>
      <w:r w:rsidR="00C729E3">
        <w:rPr>
          <w:lang w:eastAsia="cs-CZ"/>
        </w:rPr>
        <w:t>P</w:t>
      </w:r>
      <w:r w:rsidRPr="006D1D0F">
        <w:rPr>
          <w:lang w:eastAsia="cs-CZ"/>
        </w:rPr>
        <w:t>oradenství v oblasti daňového a finančního práva“, jehož výsledkem je uzavření této smlouvy</w:t>
      </w:r>
      <w:bookmarkStart w:id="0" w:name="_GoBack"/>
      <w:bookmarkEnd w:id="0"/>
      <w:r w:rsidRPr="006D1D0F">
        <w:rPr>
          <w:lang w:eastAsia="cs-CZ"/>
        </w:rPr>
        <w:t xml:space="preserve"> (dále jen „</w:t>
      </w:r>
      <w:r w:rsidRPr="006D1D0F">
        <w:rPr>
          <w:b/>
          <w:lang w:eastAsia="cs-CZ"/>
        </w:rPr>
        <w:t>zadávací řízení</w:t>
      </w:r>
      <w:r w:rsidRPr="006D1D0F">
        <w:rPr>
          <w:lang w:eastAsia="cs-CZ"/>
        </w:rPr>
        <w:t>“). ČRo</w:t>
      </w:r>
      <w:r w:rsidRPr="009C4B03">
        <w:rPr>
          <w:lang w:eastAsia="cs-CZ"/>
        </w:rPr>
        <w:t xml:space="preserve"> jako zadavatel tuto zakázku vede ve své evidenci pod </w:t>
      </w:r>
      <w:r w:rsidRPr="00C42C7E">
        <w:rPr>
          <w:lang w:eastAsia="cs-CZ"/>
        </w:rPr>
        <w:t>číslem</w:t>
      </w:r>
      <w:r w:rsidRPr="00C42C7E">
        <w:rPr>
          <w:rFonts w:cs="Arial"/>
          <w:szCs w:val="20"/>
        </w:rPr>
        <w:t xml:space="preserve"> VZ005/2015</w:t>
      </w:r>
      <w:r w:rsidRPr="00C42C7E">
        <w:rPr>
          <w:lang w:eastAsia="cs-CZ"/>
        </w:rPr>
        <w:t>.</w:t>
      </w:r>
    </w:p>
    <w:p w14:paraId="67489862" w14:textId="77777777" w:rsidR="00790EB7" w:rsidRPr="009C4B03" w:rsidRDefault="00790EB7" w:rsidP="00790EB7">
      <w:pPr>
        <w:pStyle w:val="ListNumber-ContractCzechRadio"/>
        <w:rPr>
          <w:lang w:eastAsia="cs-CZ"/>
        </w:rPr>
      </w:pPr>
      <w:r w:rsidRPr="009C4B03">
        <w:rPr>
          <w:lang w:eastAsia="cs-CZ"/>
        </w:rPr>
        <w:t>Vzhledem k tomu, že poradc</w:t>
      </w:r>
      <w:r>
        <w:rPr>
          <w:lang w:eastAsia="cs-CZ"/>
        </w:rPr>
        <w:t>e</w:t>
      </w:r>
      <w:r w:rsidRPr="009C4B03">
        <w:rPr>
          <w:lang w:eastAsia="cs-CZ"/>
        </w:rPr>
        <w:t xml:space="preserve"> podal v zadávací</w:t>
      </w:r>
      <w:r>
        <w:rPr>
          <w:lang w:eastAsia="cs-CZ"/>
        </w:rPr>
        <w:t>m řízení nabídku</w:t>
      </w:r>
      <w:r w:rsidRPr="009C4B03">
        <w:rPr>
          <w:lang w:eastAsia="cs-CZ"/>
        </w:rPr>
        <w:t xml:space="preserve">, splnil kvalifikační předpoklady požadované ČRo a </w:t>
      </w:r>
      <w:r>
        <w:rPr>
          <w:lang w:eastAsia="cs-CZ"/>
        </w:rPr>
        <w:t>jeho</w:t>
      </w:r>
      <w:r w:rsidRPr="009C4B03">
        <w:rPr>
          <w:lang w:eastAsia="cs-CZ"/>
        </w:rPr>
        <w:t xml:space="preserve"> nabídk</w:t>
      </w:r>
      <w:r>
        <w:rPr>
          <w:lang w:eastAsia="cs-CZ"/>
        </w:rPr>
        <w:t>a</w:t>
      </w:r>
      <w:r w:rsidRPr="009C4B03">
        <w:rPr>
          <w:lang w:eastAsia="cs-CZ"/>
        </w:rPr>
        <w:t xml:space="preserve"> byl</w:t>
      </w:r>
      <w:r>
        <w:rPr>
          <w:lang w:eastAsia="cs-CZ"/>
        </w:rPr>
        <w:t>a</w:t>
      </w:r>
      <w:r w:rsidRPr="009C4B03">
        <w:rPr>
          <w:lang w:eastAsia="cs-CZ"/>
        </w:rPr>
        <w:t xml:space="preserve"> v souladu se ZVZ a podmínkami zadávacího řízení vybrán</w:t>
      </w:r>
      <w:r>
        <w:rPr>
          <w:lang w:eastAsia="cs-CZ"/>
        </w:rPr>
        <w:t>a</w:t>
      </w:r>
      <w:r w:rsidRPr="009C4B03">
        <w:rPr>
          <w:lang w:eastAsia="cs-CZ"/>
        </w:rPr>
        <w:t xml:space="preserve"> jako nejvhodnější, uzavírají spolu smluvní strany tuto smlouvu. </w:t>
      </w:r>
    </w:p>
    <w:p w14:paraId="67489863" w14:textId="77777777" w:rsidR="00790EB7" w:rsidRPr="009C4B03" w:rsidRDefault="00790EB7" w:rsidP="00CA402A">
      <w:pPr>
        <w:pStyle w:val="Heading-Number-ContractCzechRadio"/>
        <w:spacing w:before="360"/>
      </w:pPr>
      <w:r w:rsidRPr="009C4B03">
        <w:lastRenderedPageBreak/>
        <w:t>Předmět a účel smlouvy</w:t>
      </w:r>
    </w:p>
    <w:p w14:paraId="67489864" w14:textId="77777777" w:rsidR="00790EB7" w:rsidRPr="009C4B03" w:rsidRDefault="00790EB7" w:rsidP="00790EB7">
      <w:pPr>
        <w:pStyle w:val="ListNumber-ContractCzechRadio"/>
      </w:pPr>
      <w:r w:rsidRPr="009C4B03">
        <w:t>Předmětem této smlouvy je vymezení podmínek, které budou podkladem pro uzavírání dílčích prováděcích smluv o poskytnutí konkrétních služeb definovaných v zadávacím řízení mezi ČRo a poradc</w:t>
      </w:r>
      <w:r>
        <w:t>em</w:t>
      </w:r>
      <w:r w:rsidRPr="009C4B03">
        <w:t xml:space="preserve"> (dále jen „</w:t>
      </w:r>
      <w:r w:rsidRPr="009C4B03">
        <w:rPr>
          <w:b/>
        </w:rPr>
        <w:t>prováděcí smlouvy</w:t>
      </w:r>
      <w:r w:rsidRPr="009C4B03">
        <w:t>“ a každá z nich samostatně jen „</w:t>
      </w:r>
      <w:r w:rsidRPr="009C4B03">
        <w:rPr>
          <w:b/>
        </w:rPr>
        <w:t>prováděcí smlouva</w:t>
      </w:r>
      <w:r w:rsidRPr="009C4B03">
        <w:t>“). Jednotlivé prováděcí smlouvy budou uzavírány postup</w:t>
      </w:r>
      <w:r>
        <w:t>ně</w:t>
      </w:r>
      <w:r w:rsidRPr="009C4B03">
        <w:t xml:space="preserve"> v souladu s touto smlouvou.  </w:t>
      </w:r>
    </w:p>
    <w:p w14:paraId="67489865" w14:textId="16D19B34" w:rsidR="00790EB7" w:rsidRPr="00E26397" w:rsidRDefault="00790EB7" w:rsidP="00790EB7">
      <w:pPr>
        <w:pStyle w:val="ListNumber-ContractCzechRadio"/>
      </w:pPr>
      <w:r>
        <w:t>S</w:t>
      </w:r>
      <w:r w:rsidRPr="009C4B03">
        <w:t xml:space="preserve">lužby dle této smlouvy budou poskytovány v oblasti: </w:t>
      </w:r>
      <w:r w:rsidR="00C729E3">
        <w:rPr>
          <w:b/>
        </w:rPr>
        <w:t>P</w:t>
      </w:r>
      <w:r w:rsidRPr="00EC3EBC">
        <w:rPr>
          <w:b/>
        </w:rPr>
        <w:t xml:space="preserve">oradenství v oblasti </w:t>
      </w:r>
      <w:r w:rsidRPr="00EC3EBC">
        <w:rPr>
          <w:rFonts w:cs="Arial"/>
          <w:b/>
          <w:color w:val="000000"/>
          <w:spacing w:val="-4"/>
          <w:szCs w:val="20"/>
        </w:rPr>
        <w:t>daňového a finanční práva</w:t>
      </w:r>
      <w:r>
        <w:rPr>
          <w:rFonts w:cs="Arial"/>
          <w:b/>
          <w:color w:val="000000"/>
          <w:spacing w:val="-4"/>
          <w:szCs w:val="20"/>
        </w:rPr>
        <w:t xml:space="preserve"> </w:t>
      </w:r>
      <w:r w:rsidRPr="001A143B">
        <w:rPr>
          <w:rFonts w:cs="Arial"/>
          <w:color w:val="000000"/>
          <w:spacing w:val="-4"/>
          <w:szCs w:val="20"/>
        </w:rPr>
        <w:t>(dále jen „</w:t>
      </w:r>
      <w:r w:rsidRPr="00F87C22">
        <w:rPr>
          <w:rFonts w:cs="Arial"/>
          <w:b/>
          <w:color w:val="000000"/>
          <w:spacing w:val="-4"/>
          <w:szCs w:val="20"/>
        </w:rPr>
        <w:t>služby</w:t>
      </w:r>
      <w:r w:rsidRPr="001A143B">
        <w:rPr>
          <w:rFonts w:cs="Arial"/>
          <w:color w:val="000000"/>
          <w:spacing w:val="-4"/>
          <w:szCs w:val="20"/>
        </w:rPr>
        <w:t>“ nebo „</w:t>
      </w:r>
      <w:r w:rsidRPr="00F87C22">
        <w:rPr>
          <w:rFonts w:cs="Arial"/>
          <w:b/>
          <w:color w:val="000000"/>
          <w:spacing w:val="-4"/>
          <w:szCs w:val="20"/>
        </w:rPr>
        <w:t>plnění</w:t>
      </w:r>
      <w:r w:rsidRPr="001A143B">
        <w:rPr>
          <w:rFonts w:cs="Arial"/>
          <w:color w:val="000000"/>
          <w:spacing w:val="-4"/>
          <w:szCs w:val="20"/>
        </w:rPr>
        <w:t>“)</w:t>
      </w:r>
      <w:r w:rsidRPr="00F87C22">
        <w:rPr>
          <w:rFonts w:cs="Arial"/>
          <w:color w:val="000000"/>
          <w:spacing w:val="-4"/>
          <w:szCs w:val="20"/>
        </w:rPr>
        <w:t>.</w:t>
      </w:r>
    </w:p>
    <w:p w14:paraId="67489866" w14:textId="77777777" w:rsidR="00790EB7" w:rsidRPr="009C4B03" w:rsidRDefault="00790EB7" w:rsidP="00790EB7">
      <w:pPr>
        <w:pStyle w:val="ListNumber-ContractCzechRadio"/>
      </w:pPr>
      <w:r>
        <w:t>S</w:t>
      </w:r>
      <w:r w:rsidRPr="009C4B03">
        <w:t>lužby poskytované podle prováděcích smluv mohou zahrnovat činnosti:</w:t>
      </w:r>
    </w:p>
    <w:p w14:paraId="67489867" w14:textId="77777777" w:rsidR="00790EB7" w:rsidRPr="001A143B" w:rsidRDefault="00790EB7" w:rsidP="00E869AD">
      <w:pPr>
        <w:pStyle w:val="ListLetter-ContractCzechRadio"/>
        <w:numPr>
          <w:ilvl w:val="2"/>
          <w:numId w:val="20"/>
        </w:numPr>
      </w:pPr>
      <w:r w:rsidRPr="00790EB7">
        <w:t>daňové</w:t>
      </w:r>
      <w:r>
        <w:t xml:space="preserve"> </w:t>
      </w:r>
      <w:r w:rsidRPr="000453BF">
        <w:rPr>
          <w:b/>
        </w:rPr>
        <w:t>poradenství</w:t>
      </w:r>
      <w:r w:rsidRPr="001A143B">
        <w:t xml:space="preserve"> </w:t>
      </w:r>
      <w:r>
        <w:t xml:space="preserve">a poradenství </w:t>
      </w:r>
      <w:r w:rsidRPr="001A143B">
        <w:t>v oblasti daňového a finančního práva</w:t>
      </w:r>
      <w:r>
        <w:t xml:space="preserve">, </w:t>
      </w:r>
      <w:r w:rsidRPr="001A143B">
        <w:t>zpracování</w:t>
      </w:r>
      <w:r>
        <w:t xml:space="preserve"> a poskytování</w:t>
      </w:r>
      <w:r w:rsidRPr="001A143B">
        <w:t xml:space="preserve"> právních analýz a stanovisek</w:t>
      </w:r>
      <w:r>
        <w:t>;</w:t>
      </w:r>
    </w:p>
    <w:p w14:paraId="67489868" w14:textId="72FA43C1" w:rsidR="00790EB7" w:rsidRDefault="00840565" w:rsidP="00E869AD">
      <w:pPr>
        <w:pStyle w:val="ListLetter-ContractCzechRadio"/>
        <w:numPr>
          <w:ilvl w:val="2"/>
          <w:numId w:val="20"/>
        </w:numPr>
      </w:pPr>
      <w:r>
        <w:rPr>
          <w:b/>
        </w:rPr>
        <w:t xml:space="preserve">právní </w:t>
      </w:r>
      <w:r w:rsidR="00790EB7" w:rsidRPr="000453BF">
        <w:rPr>
          <w:b/>
        </w:rPr>
        <w:t>zastupování před soudy</w:t>
      </w:r>
      <w:r w:rsidR="00790EB7" w:rsidRPr="001A143B">
        <w:t xml:space="preserve"> a jinými správními orgány</w:t>
      </w:r>
      <w:r w:rsidR="00790EB7">
        <w:t>;</w:t>
      </w:r>
    </w:p>
    <w:p w14:paraId="67489869" w14:textId="77777777" w:rsidR="00790EB7" w:rsidRPr="009C4B03" w:rsidRDefault="00790EB7" w:rsidP="00790EB7">
      <w:pPr>
        <w:pStyle w:val="ListLetter-ContractCzechRadio"/>
        <w:numPr>
          <w:ilvl w:val="0"/>
          <w:numId w:val="0"/>
        </w:numPr>
        <w:ind w:left="567"/>
      </w:pPr>
      <w:r w:rsidRPr="00D439E6">
        <w:rPr>
          <w:u w:val="single"/>
        </w:rPr>
        <w:t>Tato činnost zahrnuje zejména</w:t>
      </w:r>
      <w:r w:rsidRPr="009C4B03">
        <w:t>:</w:t>
      </w:r>
    </w:p>
    <w:p w14:paraId="6748986A" w14:textId="77777777" w:rsidR="00790EB7" w:rsidRPr="009C4B03" w:rsidRDefault="00790EB7" w:rsidP="00E869AD">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after="200" w:line="276" w:lineRule="auto"/>
        <w:ind w:left="709" w:hanging="283"/>
        <w:jc w:val="both"/>
        <w:rPr>
          <w:spacing w:val="-3"/>
        </w:rPr>
      </w:pPr>
      <w:r w:rsidRPr="009C4B03">
        <w:rPr>
          <w:rFonts w:cs="Arial"/>
          <w:color w:val="000000"/>
          <w:spacing w:val="-3"/>
          <w:szCs w:val="20"/>
        </w:rPr>
        <w:t>zastupování</w:t>
      </w:r>
      <w:r w:rsidRPr="009C4B03">
        <w:rPr>
          <w:spacing w:val="-3"/>
        </w:rPr>
        <w:t xml:space="preserve"> ČRo před obecnými i zvláštními soudy České republiky, rozhodčími soudy a před </w:t>
      </w:r>
      <w:r w:rsidRPr="009C4B03">
        <w:t>Tribunálem a Soudním dvorem Evropské unie;</w:t>
      </w:r>
    </w:p>
    <w:p w14:paraId="6748986B" w14:textId="77777777" w:rsidR="00790EB7" w:rsidRPr="009C4B03" w:rsidRDefault="00790EB7" w:rsidP="00E869AD">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after="200" w:line="276" w:lineRule="auto"/>
        <w:ind w:left="709" w:hanging="283"/>
        <w:jc w:val="both"/>
        <w:rPr>
          <w:rFonts w:cs="Arial"/>
          <w:color w:val="000000"/>
          <w:spacing w:val="-3"/>
          <w:szCs w:val="20"/>
        </w:rPr>
      </w:pPr>
      <w:r w:rsidRPr="009C4B03">
        <w:rPr>
          <w:rFonts w:cs="Arial"/>
          <w:color w:val="000000"/>
          <w:spacing w:val="-3"/>
          <w:szCs w:val="20"/>
        </w:rPr>
        <w:t>jednání s třetími (smluvními) stranami v souladu a na základě instrukcí ČRo;</w:t>
      </w:r>
    </w:p>
    <w:p w14:paraId="6748986C" w14:textId="77777777" w:rsidR="00790EB7" w:rsidRPr="009C4B03" w:rsidRDefault="00790EB7" w:rsidP="00E869AD">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after="200" w:line="276" w:lineRule="auto"/>
        <w:ind w:left="709" w:hanging="283"/>
        <w:jc w:val="both"/>
        <w:rPr>
          <w:rFonts w:cs="Arial"/>
          <w:color w:val="000000"/>
          <w:spacing w:val="-3"/>
          <w:szCs w:val="20"/>
        </w:rPr>
      </w:pPr>
      <w:r w:rsidRPr="009C4B03">
        <w:rPr>
          <w:rFonts w:cs="Arial"/>
          <w:color w:val="000000"/>
          <w:spacing w:val="-3"/>
          <w:szCs w:val="20"/>
        </w:rPr>
        <w:t>jednání a zastupování před správními orgány.</w:t>
      </w:r>
    </w:p>
    <w:p w14:paraId="6748986D" w14:textId="649E308E" w:rsidR="00790EB7" w:rsidRPr="001A143B" w:rsidRDefault="00790EB7" w:rsidP="00E869AD">
      <w:pPr>
        <w:pStyle w:val="ListLetter-ContractCzechRadio"/>
        <w:numPr>
          <w:ilvl w:val="2"/>
          <w:numId w:val="20"/>
        </w:numPr>
        <w:tabs>
          <w:tab w:val="clear" w:pos="312"/>
          <w:tab w:val="clear" w:pos="624"/>
          <w:tab w:val="clear" w:pos="936"/>
          <w:tab w:val="left" w:pos="567"/>
        </w:tabs>
      </w:pPr>
      <w:r w:rsidRPr="000453BF">
        <w:rPr>
          <w:b/>
        </w:rPr>
        <w:t>zpracování přiznání</w:t>
      </w:r>
      <w:r w:rsidRPr="001A143B">
        <w:t xml:space="preserve"> k dani z příjmu právnických osob</w:t>
      </w:r>
      <w:r w:rsidR="00EC3EBC">
        <w:t>.</w:t>
      </w:r>
      <w:r w:rsidRPr="001A143B">
        <w:t xml:space="preserve">  </w:t>
      </w:r>
    </w:p>
    <w:p w14:paraId="6748986E" w14:textId="77777777" w:rsidR="00790EB7" w:rsidRPr="00A533B3" w:rsidRDefault="00790EB7" w:rsidP="00790EB7">
      <w:pPr>
        <w:pStyle w:val="ListNumber-ContractCzechRadio"/>
      </w:pPr>
      <w:r>
        <w:rPr>
          <w:rFonts w:cs="Arial"/>
          <w:color w:val="000000"/>
          <w:spacing w:val="-4"/>
          <w:szCs w:val="20"/>
        </w:rPr>
        <w:t>Veškeré plnění dle této smlouvy bude ze strany poradce realizováno v souladu</w:t>
      </w:r>
      <w:r w:rsidR="00555D0C">
        <w:rPr>
          <w:rFonts w:cs="Arial"/>
          <w:color w:val="000000"/>
          <w:spacing w:val="-4"/>
          <w:szCs w:val="20"/>
        </w:rPr>
        <w:t xml:space="preserve"> s OZ</w:t>
      </w:r>
      <w:r>
        <w:rPr>
          <w:rFonts w:cs="Arial"/>
          <w:color w:val="000000"/>
          <w:spacing w:val="-4"/>
          <w:szCs w:val="20"/>
        </w:rPr>
        <w:t xml:space="preserve"> a ZVZ a dále: </w:t>
      </w:r>
    </w:p>
    <w:p w14:paraId="6748986F" w14:textId="77777777" w:rsidR="00790EB7" w:rsidRDefault="00790EB7" w:rsidP="00E869AD">
      <w:pPr>
        <w:pStyle w:val="ListLetter-ContractCzechRadio"/>
        <w:numPr>
          <w:ilvl w:val="2"/>
          <w:numId w:val="20"/>
        </w:numPr>
      </w:pPr>
      <w:r>
        <w:t xml:space="preserve">se </w:t>
      </w:r>
      <w:r w:rsidRPr="00555D0C">
        <w:t>zákonem</w:t>
      </w:r>
      <w:r>
        <w:t xml:space="preserve"> č. 85/1996 Sb., o advokacii, ve znění pozdějších předpisů (dále jen „ZAd“);</w:t>
      </w:r>
    </w:p>
    <w:p w14:paraId="67489870" w14:textId="77777777" w:rsidR="00790EB7" w:rsidRDefault="00790EB7" w:rsidP="00E869AD">
      <w:pPr>
        <w:pStyle w:val="ListLetter-ContractCzechRadio"/>
        <w:numPr>
          <w:ilvl w:val="2"/>
          <w:numId w:val="20"/>
        </w:numPr>
      </w:pPr>
      <w:r>
        <w:t xml:space="preserve">se zákonem č. 523/1992 Sb., </w:t>
      </w:r>
      <w:r w:rsidRPr="00A533B3">
        <w:t xml:space="preserve">o daňovém poradenství a Komoře daňových poradců České </w:t>
      </w:r>
      <w:r w:rsidRPr="00555D0C">
        <w:t>republiky</w:t>
      </w:r>
      <w:r>
        <w:t>, ve znění pozdějších předpisů (dále jen „ZDP“);</w:t>
      </w:r>
    </w:p>
    <w:p w14:paraId="67489871" w14:textId="36920459" w:rsidR="00790EB7" w:rsidRDefault="00790EB7" w:rsidP="00790EB7">
      <w:pPr>
        <w:pStyle w:val="ListNumber-ContractCzechRadio"/>
      </w:pPr>
      <w:r w:rsidRPr="009C4B03">
        <w:t>Účelem této smlouvy je zabezpečit po dobu</w:t>
      </w:r>
      <w:r>
        <w:t xml:space="preserve"> 48</w:t>
      </w:r>
      <w:r w:rsidRPr="009C4B03">
        <w:t xml:space="preserve"> měsíců ode dne uzavření této smlouvy poskytování služeb uvedených v této smlouvě a v prováděcích smlouvách. Smlouva zaniká před uplynutím doby trvání, dosáhne-li objem všech činností poradc</w:t>
      </w:r>
      <w:r>
        <w:t>e</w:t>
      </w:r>
      <w:r w:rsidRPr="009C4B03">
        <w:t xml:space="preserve"> v rámci poskytování </w:t>
      </w:r>
      <w:r>
        <w:t>služeb</w:t>
      </w:r>
      <w:r w:rsidRPr="009C4B03">
        <w:t xml:space="preserve"> podle této smlouvy</w:t>
      </w:r>
      <w:r>
        <w:t xml:space="preserve"> a prováděcích smluv</w:t>
      </w:r>
      <w:r w:rsidRPr="009C4B03">
        <w:t xml:space="preserve"> výše předpokládaného finančního limitu</w:t>
      </w:r>
      <w:r>
        <w:t xml:space="preserve"> </w:t>
      </w:r>
      <w:r w:rsidRPr="00D439E6">
        <w:rPr>
          <w:b/>
        </w:rPr>
        <w:t>10</w:t>
      </w:r>
      <w:r w:rsidR="00EC3EBC">
        <w:rPr>
          <w:b/>
        </w:rPr>
        <w:t>.</w:t>
      </w:r>
      <w:r w:rsidRPr="00D439E6">
        <w:rPr>
          <w:b/>
        </w:rPr>
        <w:t>400</w:t>
      </w:r>
      <w:r w:rsidR="00EC3EBC">
        <w:rPr>
          <w:b/>
        </w:rPr>
        <w:t>.</w:t>
      </w:r>
      <w:r w:rsidRPr="00D439E6">
        <w:rPr>
          <w:b/>
        </w:rPr>
        <w:t xml:space="preserve">000,- </w:t>
      </w:r>
      <w:r w:rsidR="00EC3EBC" w:rsidRPr="00D439E6">
        <w:rPr>
          <w:b/>
        </w:rPr>
        <w:t xml:space="preserve">Kč </w:t>
      </w:r>
      <w:r w:rsidR="00EC3EBC">
        <w:t xml:space="preserve">(slovy: deset milionů čtyři sta tisíc korun českých) </w:t>
      </w:r>
      <w:r w:rsidRPr="00D439E6">
        <w:rPr>
          <w:b/>
        </w:rPr>
        <w:t>bez DPH</w:t>
      </w:r>
      <w:r w:rsidRPr="009C4B03">
        <w:t>. Pro případ, že by již byla mezi smluvními stranami uzavřena</w:t>
      </w:r>
      <w:r>
        <w:t xml:space="preserve"> </w:t>
      </w:r>
      <w:r w:rsidRPr="009C4B03">
        <w:t>prováděcí smlouva podle této smlouvy a poskytnutím plnění ze strany</w:t>
      </w:r>
      <w:r>
        <w:t xml:space="preserve"> </w:t>
      </w:r>
      <w:r w:rsidRPr="009C4B03">
        <w:t xml:space="preserve">poradce by došlo k překročení finančního limitu, je ČRo oprávněn od takové prováděcí smlouvy </w:t>
      </w:r>
      <w:r w:rsidRPr="00575A24">
        <w:t>písemně odstoupit.</w:t>
      </w:r>
    </w:p>
    <w:p w14:paraId="67489872" w14:textId="77777777" w:rsidR="00790EB7" w:rsidRDefault="00790EB7" w:rsidP="00790EB7">
      <w:pPr>
        <w:pStyle w:val="ListNumber-ContractCzechRadio"/>
      </w:pPr>
      <w:r>
        <w:t>Dílčí smlouvy budou uzavírány buď postupem podle ustanovení § 92 odst. 1 písm. a) ZVZ, tzn. na základě výzvy k plnění (jsou – li podmínky veškerého plnění vymezeny ve smlouvě) nebo na základě ustanovení § 92 odst. 1 písm. b) ZVZ, tzn., na základě výzvy k podání nabídky (nejsou-li podmínky veškerého plnění ve smlouvě</w:t>
      </w:r>
      <w:r w:rsidRPr="00164FA2">
        <w:t xml:space="preserve"> </w:t>
      </w:r>
      <w:r>
        <w:t>vymezeny).</w:t>
      </w:r>
    </w:p>
    <w:p w14:paraId="67489873" w14:textId="77777777" w:rsidR="00790EB7" w:rsidRDefault="00790EB7" w:rsidP="00790EB7">
      <w:pPr>
        <w:pStyle w:val="ListNumber-ContractCzechRadio"/>
        <w:numPr>
          <w:ilvl w:val="0"/>
          <w:numId w:val="0"/>
        </w:numPr>
        <w:ind w:left="312"/>
      </w:pPr>
    </w:p>
    <w:p w14:paraId="67489874" w14:textId="77777777" w:rsidR="00790EB7" w:rsidRDefault="00790EB7" w:rsidP="00790EB7">
      <w:pPr>
        <w:pStyle w:val="Heading-Number-ContractCzechRadio"/>
      </w:pPr>
      <w:r>
        <w:lastRenderedPageBreak/>
        <w:t>Dílčí smlouvy a postup při jejich uzavírání</w:t>
      </w:r>
    </w:p>
    <w:p w14:paraId="67489875" w14:textId="77777777" w:rsidR="00790EB7" w:rsidRDefault="00790EB7" w:rsidP="00E869AD">
      <w:pPr>
        <w:pStyle w:val="ListNumber-ContractCzechRadio"/>
        <w:numPr>
          <w:ilvl w:val="1"/>
          <w:numId w:val="20"/>
        </w:numPr>
      </w:pPr>
      <w:r>
        <w:t xml:space="preserve">Jednotlivé dílčí </w:t>
      </w:r>
      <w:r>
        <w:rPr>
          <w:color w:val="000000"/>
          <w:spacing w:val="-4"/>
        </w:rPr>
        <w:t>zakázky</w:t>
      </w:r>
      <w:r>
        <w:t xml:space="preserve"> budou zadávány a dílčí smlouvy uzavírány v souladu s touto smlouvou a v souladu se ZVZ.</w:t>
      </w:r>
    </w:p>
    <w:p w14:paraId="67489876" w14:textId="77777777" w:rsidR="00790EB7" w:rsidRDefault="00790EB7" w:rsidP="00E869AD">
      <w:pPr>
        <w:pStyle w:val="ListNumber-ContractCzechRadio"/>
        <w:numPr>
          <w:ilvl w:val="1"/>
          <w:numId w:val="20"/>
        </w:numPr>
      </w:pPr>
      <w:r>
        <w:t xml:space="preserve">Dílčí </w:t>
      </w:r>
      <w:r>
        <w:rPr>
          <w:color w:val="000000"/>
          <w:spacing w:val="-1"/>
          <w:lang w:eastAsia="cs-CZ"/>
        </w:rPr>
        <w:t>smlouv</w:t>
      </w:r>
      <w:r>
        <w:t xml:space="preserve">y na </w:t>
      </w:r>
      <w:r>
        <w:rPr>
          <w:b/>
          <w:u w:val="single"/>
        </w:rPr>
        <w:t>plnění (jehož podmínky jsou předem konkrétně vymezené)</w:t>
      </w:r>
      <w:r>
        <w:t xml:space="preserve"> budou realizovány v souladu s § 92 odst. 1 písm. a) ZVZ následujícím způsobem: </w:t>
      </w:r>
    </w:p>
    <w:p w14:paraId="67489877" w14:textId="77777777" w:rsidR="00790EB7" w:rsidRDefault="00790EB7" w:rsidP="00E869AD">
      <w:pPr>
        <w:pStyle w:val="ListLetter-ContractCzechRadio"/>
        <w:numPr>
          <w:ilvl w:val="2"/>
          <w:numId w:val="20"/>
        </w:numPr>
        <w:tabs>
          <w:tab w:val="clear" w:pos="312"/>
          <w:tab w:val="clear" w:pos="624"/>
          <w:tab w:val="clear" w:pos="936"/>
        </w:tabs>
        <w:ind w:left="567" w:hanging="283"/>
      </w:pPr>
      <w:r w:rsidRPr="005D552E">
        <w:t>Objednatel</w:t>
      </w:r>
      <w:r>
        <w:t xml:space="preserve"> bude vyzývat poskytovatele k dílčímu plnění za účelem poskytnutí plnění v souladu s touto smlouvou a v rozsahu jejích příloh. </w:t>
      </w:r>
    </w:p>
    <w:p w14:paraId="67489878" w14:textId="77777777" w:rsidR="00790EB7" w:rsidRDefault="00790EB7" w:rsidP="00CA402A">
      <w:pPr>
        <w:pStyle w:val="ListLetter-ContractCzechRadio"/>
        <w:numPr>
          <w:ilvl w:val="2"/>
          <w:numId w:val="20"/>
        </w:numPr>
        <w:tabs>
          <w:tab w:val="clear" w:pos="312"/>
          <w:tab w:val="clear" w:pos="624"/>
          <w:tab w:val="clear" w:pos="936"/>
          <w:tab w:val="left" w:pos="567"/>
        </w:tabs>
        <w:spacing w:after="200"/>
      </w:pPr>
      <w:r>
        <w:t>Objednatel zašle poskytovateli:</w:t>
      </w:r>
    </w:p>
    <w:p w14:paraId="67489879" w14:textId="77777777" w:rsidR="00790EB7" w:rsidRDefault="00790EB7" w:rsidP="00CA402A">
      <w:pPr>
        <w:pStyle w:val="ListLetter-ContractCzechRadio"/>
        <w:numPr>
          <w:ilvl w:val="0"/>
          <w:numId w:val="21"/>
        </w:numPr>
        <w:tabs>
          <w:tab w:val="clear" w:pos="312"/>
          <w:tab w:val="clear" w:pos="624"/>
          <w:tab w:val="clear" w:pos="936"/>
          <w:tab w:val="left" w:pos="567"/>
        </w:tabs>
        <w:spacing w:after="200"/>
        <w:ind w:left="981" w:hanging="357"/>
      </w:pPr>
      <w:r>
        <w:t xml:space="preserve">písemně na adresu jeho sídla (popř. jinou předem určenou kontaktní adresu) nebo </w:t>
      </w:r>
    </w:p>
    <w:p w14:paraId="6748987A" w14:textId="77777777" w:rsidR="00790EB7" w:rsidRDefault="00790EB7" w:rsidP="00CA402A">
      <w:pPr>
        <w:pStyle w:val="ListLetter-ContractCzechRadio"/>
        <w:numPr>
          <w:ilvl w:val="0"/>
          <w:numId w:val="21"/>
        </w:numPr>
        <w:tabs>
          <w:tab w:val="clear" w:pos="312"/>
          <w:tab w:val="clear" w:pos="624"/>
          <w:tab w:val="clear" w:pos="936"/>
          <w:tab w:val="left" w:pos="567"/>
        </w:tabs>
        <w:spacing w:after="200"/>
        <w:ind w:left="981" w:hanging="357"/>
      </w:pPr>
      <w:r>
        <w:t xml:space="preserve">datovou zprávou nebo </w:t>
      </w:r>
    </w:p>
    <w:p w14:paraId="6748987B" w14:textId="77777777" w:rsidR="00790EB7" w:rsidRDefault="00790EB7" w:rsidP="00CA402A">
      <w:pPr>
        <w:pStyle w:val="ListLetter-ContractCzechRadio"/>
        <w:numPr>
          <w:ilvl w:val="0"/>
          <w:numId w:val="21"/>
        </w:numPr>
        <w:tabs>
          <w:tab w:val="clear" w:pos="312"/>
          <w:tab w:val="clear" w:pos="624"/>
          <w:tab w:val="clear" w:pos="936"/>
          <w:tab w:val="left" w:pos="567"/>
        </w:tabs>
        <w:spacing w:after="200"/>
      </w:pPr>
      <w:r>
        <w:t xml:space="preserve">e-mailem opatřeným zaručeným elektronickým podpisem na e-mailovou adresu uvedenou v této smlouvě (popř. jinou předem určenou kontaktní e-mailovou adresu) </w:t>
      </w:r>
    </w:p>
    <w:p w14:paraId="6748987C" w14:textId="77777777" w:rsidR="00790EB7" w:rsidRDefault="00790EB7" w:rsidP="00CA402A">
      <w:pPr>
        <w:pStyle w:val="ListLetter-ContractCzechRadio"/>
        <w:numPr>
          <w:ilvl w:val="0"/>
          <w:numId w:val="0"/>
        </w:numPr>
        <w:spacing w:after="200"/>
        <w:ind w:left="984"/>
      </w:pPr>
      <w:r w:rsidRPr="009F60AC">
        <w:rPr>
          <w:i/>
          <w:u w:val="single"/>
        </w:rPr>
        <w:t>výzvu k poskytnutí plnění</w:t>
      </w:r>
      <w:r>
        <w:t xml:space="preserve">. Ve výzvě budou uvedeny konkrétní požadavky na realizaci plnění a veškeré podmínky plnění, vč. doby plnění. </w:t>
      </w:r>
    </w:p>
    <w:p w14:paraId="6748987D" w14:textId="77777777" w:rsidR="00790EB7" w:rsidRDefault="00790EB7" w:rsidP="00CA402A">
      <w:pPr>
        <w:pStyle w:val="ListLetter-ContractCzechRadio"/>
        <w:numPr>
          <w:ilvl w:val="0"/>
          <w:numId w:val="0"/>
        </w:numPr>
        <w:spacing w:after="200"/>
        <w:ind w:left="987"/>
      </w:pPr>
      <w:r>
        <w:t xml:space="preserve">Celková cena, kterou objednatel doplní do výzvy, bude vycházet z cen uvedených v  přílohách této smlouvy. </w:t>
      </w:r>
    </w:p>
    <w:p w14:paraId="6748987E" w14:textId="77777777" w:rsidR="00790EB7" w:rsidRDefault="00790EB7" w:rsidP="00E869AD">
      <w:pPr>
        <w:pStyle w:val="ListLetter-ContractCzechRadio"/>
        <w:numPr>
          <w:ilvl w:val="2"/>
          <w:numId w:val="20"/>
        </w:numPr>
      </w:pPr>
      <w:r>
        <w:t xml:space="preserve">Při </w:t>
      </w:r>
      <w:r w:rsidRPr="00D439E6">
        <w:t>plnění</w:t>
      </w:r>
      <w:r>
        <w:t xml:space="preserve"> do částky, která nepřesahuje </w:t>
      </w:r>
      <w:r w:rsidRPr="00D439E6">
        <w:rPr>
          <w:b/>
        </w:rPr>
        <w:t>200.000,- Kč bez DPH</w:t>
      </w:r>
      <w:r>
        <w:t xml:space="preserve">, bude mít výzva podobu objednávky, příp. dílčí smlouvy. </w:t>
      </w:r>
    </w:p>
    <w:p w14:paraId="6748987F" w14:textId="77777777" w:rsidR="00790EB7" w:rsidRDefault="00790EB7" w:rsidP="00E869AD">
      <w:pPr>
        <w:pStyle w:val="ListLetter-ContractCzechRadio"/>
        <w:numPr>
          <w:ilvl w:val="2"/>
          <w:numId w:val="20"/>
        </w:numPr>
      </w:pPr>
      <w:r>
        <w:t xml:space="preserve">Při plnění, jehož částka přesahuje </w:t>
      </w:r>
      <w:r w:rsidRPr="00D439E6">
        <w:rPr>
          <w:b/>
        </w:rPr>
        <w:t>200.000,- Kč bez DPH</w:t>
      </w:r>
      <w:r>
        <w:t xml:space="preserve">, bude mít výzva podobu dílčí </w:t>
      </w:r>
      <w:r w:rsidRPr="00D439E6">
        <w:t>smlouvy</w:t>
      </w:r>
      <w:r>
        <w:t xml:space="preserve">. </w:t>
      </w:r>
    </w:p>
    <w:p w14:paraId="67489880" w14:textId="77777777" w:rsidR="00790EB7" w:rsidRDefault="00790EB7" w:rsidP="00E869AD">
      <w:pPr>
        <w:pStyle w:val="ListLetter-ContractCzechRadio"/>
        <w:numPr>
          <w:ilvl w:val="2"/>
          <w:numId w:val="20"/>
        </w:numPr>
      </w:pPr>
      <w:r>
        <w:t>Bude-li mít výzva podobu objednávky, je poskytovatel povinen potvrdit objednateli její akceptaci, a to nejpozději následující pracovní den po doručení výzvy.</w:t>
      </w:r>
    </w:p>
    <w:p w14:paraId="67489881" w14:textId="77777777" w:rsidR="00790EB7" w:rsidRDefault="00790EB7" w:rsidP="00E869AD">
      <w:pPr>
        <w:pStyle w:val="ListLetter-ContractCzechRadio"/>
        <w:numPr>
          <w:ilvl w:val="2"/>
          <w:numId w:val="20"/>
        </w:numPr>
      </w:pPr>
      <w:r>
        <w:t xml:space="preserve">Bude-li mít výzva podobu dílčí smlouvy, je poskytovatel povinen písemně doručit podepsanou dílčí smlouvu na adresu objednatele uvedenou v záhlaví této smlouvy (nebo na jinou předem určenou kontaktní adresu), a to nejpozději do tří (3) dnů ode dne doručení návrhu dílčí smlouvy ze </w:t>
      </w:r>
      <w:r w:rsidRPr="00D439E6">
        <w:t>strany</w:t>
      </w:r>
      <w:r>
        <w:t xml:space="preserve"> objednatele. Objednatel následně bez zbytečného odkladu zajistí podpis dílčí smlouvy a doručí příslušný počet oboustranně podepsaných vyhotovení dílčích smluv zpět poskytovateli.</w:t>
      </w:r>
    </w:p>
    <w:p w14:paraId="67489882" w14:textId="77777777" w:rsidR="00790EB7" w:rsidRDefault="00790EB7" w:rsidP="00E869AD">
      <w:pPr>
        <w:pStyle w:val="ListLetter-ContractCzechRadio"/>
        <w:numPr>
          <w:ilvl w:val="2"/>
          <w:numId w:val="20"/>
        </w:numPr>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poskytovatele, která je součástí této smlouvy jako její příloha.</w:t>
      </w:r>
    </w:p>
    <w:p w14:paraId="67489883" w14:textId="77777777" w:rsidR="00790EB7" w:rsidRDefault="00790EB7" w:rsidP="00E869AD">
      <w:pPr>
        <w:pStyle w:val="ListNumber-ContractCzechRadio"/>
        <w:numPr>
          <w:ilvl w:val="1"/>
          <w:numId w:val="20"/>
        </w:numPr>
      </w:pPr>
      <w:r>
        <w:t xml:space="preserve">Dílčí </w:t>
      </w:r>
      <w:r>
        <w:rPr>
          <w:color w:val="000000"/>
          <w:spacing w:val="-1"/>
          <w:lang w:eastAsia="cs-CZ"/>
        </w:rPr>
        <w:t>smlouv</w:t>
      </w:r>
      <w:r>
        <w:t xml:space="preserve">y na </w:t>
      </w:r>
      <w:r>
        <w:rPr>
          <w:b/>
          <w:u w:val="single"/>
        </w:rPr>
        <w:t>plnění (jehož podmínky nejsou předem konkrétně vymezené)</w:t>
      </w:r>
      <w:r>
        <w:t xml:space="preserve"> budou realizovány v souladu s § 92 odst. 1 písm. b) ZVZ následujícím způsobem: </w:t>
      </w:r>
    </w:p>
    <w:p w14:paraId="67489884" w14:textId="77777777" w:rsidR="00790EB7" w:rsidRDefault="00790EB7" w:rsidP="00CA402A">
      <w:pPr>
        <w:pStyle w:val="ListLetter-ContractCzechRadio"/>
        <w:numPr>
          <w:ilvl w:val="2"/>
          <w:numId w:val="20"/>
        </w:numPr>
        <w:spacing w:after="200"/>
      </w:pPr>
      <w:r>
        <w:t xml:space="preserve">Objednatel </w:t>
      </w:r>
      <w:r w:rsidRPr="00D439E6">
        <w:t>zašle</w:t>
      </w:r>
      <w:r>
        <w:t xml:space="preserve"> poskytovateli:</w:t>
      </w:r>
    </w:p>
    <w:p w14:paraId="67489885" w14:textId="77777777" w:rsidR="00790EB7" w:rsidRDefault="00790EB7" w:rsidP="00CA402A">
      <w:pPr>
        <w:pStyle w:val="ListLetter-ContractCzechRadio"/>
        <w:numPr>
          <w:ilvl w:val="0"/>
          <w:numId w:val="21"/>
        </w:numPr>
        <w:tabs>
          <w:tab w:val="clear" w:pos="312"/>
          <w:tab w:val="clear" w:pos="624"/>
          <w:tab w:val="clear" w:pos="936"/>
          <w:tab w:val="left" w:pos="567"/>
        </w:tabs>
        <w:spacing w:after="200"/>
        <w:ind w:left="981" w:hanging="357"/>
      </w:pPr>
      <w:r>
        <w:t xml:space="preserve">písemně na adresu jeho sídla (popř. jinou předem určenou kontaktní adresu) nebo </w:t>
      </w:r>
    </w:p>
    <w:p w14:paraId="67489886" w14:textId="77777777" w:rsidR="00790EB7" w:rsidRDefault="00790EB7" w:rsidP="00CA402A">
      <w:pPr>
        <w:pStyle w:val="ListLetter-ContractCzechRadio"/>
        <w:numPr>
          <w:ilvl w:val="0"/>
          <w:numId w:val="21"/>
        </w:numPr>
        <w:tabs>
          <w:tab w:val="clear" w:pos="312"/>
          <w:tab w:val="clear" w:pos="624"/>
          <w:tab w:val="clear" w:pos="936"/>
          <w:tab w:val="left" w:pos="567"/>
        </w:tabs>
        <w:spacing w:after="200"/>
        <w:ind w:left="981" w:hanging="357"/>
      </w:pPr>
      <w:r>
        <w:t xml:space="preserve">datovou zprávou nebo </w:t>
      </w:r>
    </w:p>
    <w:p w14:paraId="67489887" w14:textId="77777777" w:rsidR="00790EB7" w:rsidRDefault="00790EB7" w:rsidP="00E869AD">
      <w:pPr>
        <w:pStyle w:val="ListLetter-ContractCzechRadio"/>
        <w:numPr>
          <w:ilvl w:val="0"/>
          <w:numId w:val="21"/>
        </w:numPr>
        <w:tabs>
          <w:tab w:val="clear" w:pos="312"/>
          <w:tab w:val="clear" w:pos="624"/>
          <w:tab w:val="clear" w:pos="936"/>
          <w:tab w:val="left" w:pos="567"/>
        </w:tabs>
      </w:pPr>
      <w:r>
        <w:lastRenderedPageBreak/>
        <w:t xml:space="preserve">e-mailem opatřeným zaručeným elektronickým podpisem na e-mailovou adresu uvedenou v této smlouvě (popř. jinou předem určenou kontaktní e-mailovou adresu) </w:t>
      </w:r>
    </w:p>
    <w:p w14:paraId="67489888" w14:textId="77777777" w:rsidR="00790EB7" w:rsidRDefault="00790EB7" w:rsidP="00790EB7">
      <w:pPr>
        <w:pStyle w:val="ListLetter-ContractCzechRadio"/>
        <w:numPr>
          <w:ilvl w:val="0"/>
          <w:numId w:val="0"/>
        </w:numPr>
        <w:ind w:left="624"/>
      </w:pPr>
      <w:r>
        <w:t>výzvu k podání nabídky.</w:t>
      </w:r>
    </w:p>
    <w:p w14:paraId="67489889" w14:textId="77777777" w:rsidR="00790EB7" w:rsidRDefault="00790EB7" w:rsidP="00E869AD">
      <w:pPr>
        <w:pStyle w:val="ListLetter-ContractCzechRadio"/>
        <w:numPr>
          <w:ilvl w:val="2"/>
          <w:numId w:val="20"/>
        </w:numPr>
      </w:pPr>
      <w:r>
        <w:t>Výzva k </w:t>
      </w:r>
      <w:r w:rsidRPr="00D439E6">
        <w:t>podání</w:t>
      </w:r>
      <w:r>
        <w:t xml:space="preserve"> nabídky bude obsahovat náležitosti dle této smlouvy. Součástí výzvy bude i závazný text nabídky bez vyplněných jednotkových cen plnění. </w:t>
      </w:r>
    </w:p>
    <w:p w14:paraId="6748988A" w14:textId="0A5B8AE3" w:rsidR="00790EB7" w:rsidRDefault="00790EB7" w:rsidP="00E869AD">
      <w:pPr>
        <w:pStyle w:val="ListLetter-ContractCzechRadio"/>
        <w:numPr>
          <w:ilvl w:val="2"/>
          <w:numId w:val="20"/>
        </w:numPr>
      </w:pPr>
      <w:r>
        <w:t xml:space="preserve">V termínu stanoveném ve výzvě a dle </w:t>
      </w:r>
      <w:r w:rsidRPr="00D439E6">
        <w:t>podmínek</w:t>
      </w:r>
      <w:r>
        <w:t xml:space="preserve"> v ní uvedených poskytovatel předloží svojí nabídku s doplněním příslušných jednotkových cen a celkové ceny. Lhůta k předložení nabídky bude činit minimálně dva (2) pracovní dny od doručení výzvy poskytovateli. Ve výjimečných případech může být stanoven</w:t>
      </w:r>
      <w:r w:rsidR="00C729E3">
        <w:t>a</w:t>
      </w:r>
      <w:r>
        <w:t xml:space="preserve"> kratší lhůty k předložení nabídky. </w:t>
      </w:r>
    </w:p>
    <w:p w14:paraId="6748988B" w14:textId="77777777" w:rsidR="00790EB7" w:rsidRDefault="00790EB7" w:rsidP="00E869AD">
      <w:pPr>
        <w:pStyle w:val="ListLetter-ContractCzechRadio"/>
        <w:numPr>
          <w:ilvl w:val="2"/>
          <w:numId w:val="20"/>
        </w:numPr>
      </w:pPr>
      <w:r>
        <w:t xml:space="preserve">Objednatel posoudí nabídku doručenou poskytovatelem z hlediska splnění požadavků na nabízené plnění, z cenového hlediska a v případě, že nabídku poskytovatel přijímá, potvrdí ji nejpozději do tří (3) pracovních dnů zpět poskytovateli. Objednatel má právo nabídku poskytovatele </w:t>
      </w:r>
      <w:r w:rsidRPr="00D439E6">
        <w:t>nepřijmout</w:t>
      </w:r>
      <w:r>
        <w:t xml:space="preserve"> a v takovém případě k uzavření dílčí </w:t>
      </w:r>
      <w:r w:rsidRPr="00D439E6">
        <w:rPr>
          <w:color w:val="000000"/>
          <w:spacing w:val="-4"/>
        </w:rPr>
        <w:t>smlouvy</w:t>
      </w:r>
      <w:r>
        <w:t xml:space="preserve"> nedojde. Objednatel je povinen poskytovateli písemně oznámit, že jeho nabídku nepřijímá ve lhůtě k potvrzení nabídky stanovené výše. </w:t>
      </w:r>
    </w:p>
    <w:p w14:paraId="6748988C" w14:textId="77777777" w:rsidR="00790EB7" w:rsidRDefault="00790EB7" w:rsidP="00D439E6">
      <w:pPr>
        <w:pStyle w:val="ListLetter-ContractCzechRadio"/>
      </w:pPr>
      <w:r>
        <w:t xml:space="preserve">Při plnění do částky, která nepřesahuje </w:t>
      </w:r>
      <w:r w:rsidRPr="005D552E">
        <w:rPr>
          <w:b/>
        </w:rPr>
        <w:t>200.000,- Kč bez DPH</w:t>
      </w:r>
      <w:r>
        <w:t>, bude plnění realizováno na základě objednávky, příp. písemně uzavřené dílčí smlouvy.</w:t>
      </w:r>
    </w:p>
    <w:p w14:paraId="6748988D" w14:textId="77777777" w:rsidR="00790EB7" w:rsidRDefault="00790EB7" w:rsidP="00E869AD">
      <w:pPr>
        <w:pStyle w:val="ListLetter-ContractCzechRadio"/>
        <w:numPr>
          <w:ilvl w:val="2"/>
          <w:numId w:val="20"/>
        </w:numPr>
      </w:pPr>
      <w:r>
        <w:t xml:space="preserve">Při plnění, jehož částka přesahuje </w:t>
      </w:r>
      <w:r w:rsidRPr="00D439E6">
        <w:rPr>
          <w:b/>
        </w:rPr>
        <w:t>200.000,- Kč bez DPH</w:t>
      </w:r>
      <w:r>
        <w:t xml:space="preserve">, bude plnění realizováno na základě písemně uzavřené </w:t>
      </w:r>
      <w:r w:rsidRPr="00D439E6">
        <w:t>dílčí</w:t>
      </w:r>
      <w:r>
        <w:t xml:space="preserve"> smlouvy.</w:t>
      </w:r>
    </w:p>
    <w:p w14:paraId="6748988E" w14:textId="77777777" w:rsidR="00790EB7" w:rsidRDefault="00790EB7" w:rsidP="00E869AD">
      <w:pPr>
        <w:pStyle w:val="ListLetter-ContractCzechRadio"/>
        <w:numPr>
          <w:ilvl w:val="2"/>
          <w:numId w:val="20"/>
        </w:numPr>
      </w:pPr>
      <w:r>
        <w:t xml:space="preserve">Bude-li mít výzva podobu dílčí smlouvy, je poskytovatel povinen písemně doručit podepsanou dílčí </w:t>
      </w:r>
      <w:r w:rsidRPr="00D439E6">
        <w:t>smlouvu</w:t>
      </w:r>
      <w:r>
        <w:t xml:space="preserve"> na adresu objednatele uvedenou v záhlaví této smlouvy (nebo na jinou předem určenou kontaktní adresu), a to nejpozději do tří (3) dnů ode dne doručení návrhu dílčí smlouvy ze strany objednatele. Objednatel následně bez zbytečného odkladu zajistí podpis dílčí smlouvy a doručí příslušný počet oboustranně podepsaných vyhotovení dílčích smluv zpět poskytovateli.</w:t>
      </w:r>
    </w:p>
    <w:p w14:paraId="6748988F" w14:textId="77777777" w:rsidR="00790EB7" w:rsidRPr="008F7AA8" w:rsidRDefault="00790EB7" w:rsidP="00E869AD">
      <w:pPr>
        <w:pStyle w:val="ListLetter-ContractCzechRadio"/>
        <w:numPr>
          <w:ilvl w:val="2"/>
          <w:numId w:val="20"/>
        </w:numPr>
      </w:pPr>
      <w:r w:rsidRPr="008F7AA8">
        <w:t xml:space="preserve">Bude-li plnění poskytováno na základě objednávky, vzniká poskytovateli povinnost k poskytnutí plnění přijetím nabídky, tj. doručením oznámení o jejím přijetí; to vše ve lhůtách stanovených touto </w:t>
      </w:r>
      <w:r w:rsidRPr="00D439E6">
        <w:t>smlouvou</w:t>
      </w:r>
      <w:r w:rsidRPr="008F7AA8">
        <w:t>, dílčí smlouvou nebo objednávkou;</w:t>
      </w:r>
    </w:p>
    <w:p w14:paraId="67489890" w14:textId="77777777" w:rsidR="00790EB7" w:rsidRPr="008F7AA8" w:rsidRDefault="00790EB7" w:rsidP="00E869AD">
      <w:pPr>
        <w:pStyle w:val="ListLetter-ContractCzechRadio"/>
        <w:numPr>
          <w:ilvl w:val="2"/>
          <w:numId w:val="20"/>
        </w:numPr>
      </w:pPr>
      <w:r w:rsidRPr="008F7AA8">
        <w:t xml:space="preserve">Bude-li plnění poskytováno na základě dílčí smlouvy, vzniká poskytovateli povinnost k poskytnutí plnění uzavřením dílčí </w:t>
      </w:r>
      <w:r w:rsidRPr="00D439E6">
        <w:t>smlouvy</w:t>
      </w:r>
      <w:r w:rsidRPr="008F7AA8">
        <w:t>, tj. oboustranným podpisem dílčí smlouvy; to vše ve lhůtách stanovených touto smlouvou, dílčí smlouvou nebo objednávkou;</w:t>
      </w:r>
    </w:p>
    <w:p w14:paraId="67489891" w14:textId="77777777" w:rsidR="00790EB7" w:rsidRDefault="00790EB7" w:rsidP="00E869AD">
      <w:pPr>
        <w:pStyle w:val="ListNumber-ContractCzechRadio"/>
        <w:numPr>
          <w:ilvl w:val="1"/>
          <w:numId w:val="20"/>
        </w:numPr>
      </w:pPr>
      <w:r w:rsidRPr="00555D0C">
        <w:rPr>
          <w:u w:val="single"/>
        </w:rPr>
        <w:t>Výzva objednatele bude obsahovat alespoň tyto náležitosti</w:t>
      </w:r>
      <w:r>
        <w:t>:</w:t>
      </w:r>
    </w:p>
    <w:p w14:paraId="67489892" w14:textId="77777777" w:rsidR="00790EB7" w:rsidRDefault="00790EB7" w:rsidP="00E869AD">
      <w:pPr>
        <w:pStyle w:val="ListLetter-ContractCzechRadio"/>
        <w:numPr>
          <w:ilvl w:val="2"/>
          <w:numId w:val="20"/>
        </w:numPr>
      </w:pPr>
      <w:r w:rsidRPr="00D439E6">
        <w:t>Identifikační</w:t>
      </w:r>
      <w:r>
        <w:t xml:space="preserve"> údaje objednatele;</w:t>
      </w:r>
    </w:p>
    <w:p w14:paraId="67489893" w14:textId="77777777" w:rsidR="00790EB7" w:rsidRDefault="00790EB7" w:rsidP="00E869AD">
      <w:pPr>
        <w:pStyle w:val="ListLetter-ContractCzechRadio"/>
        <w:numPr>
          <w:ilvl w:val="2"/>
          <w:numId w:val="20"/>
        </w:numPr>
      </w:pPr>
      <w:r>
        <w:t xml:space="preserve">Název jednotlivé veřejné </w:t>
      </w:r>
      <w:r w:rsidRPr="00D439E6">
        <w:t>zakázky</w:t>
      </w:r>
      <w:r>
        <w:t>;</w:t>
      </w:r>
    </w:p>
    <w:p w14:paraId="67489894" w14:textId="77777777" w:rsidR="00790EB7" w:rsidRDefault="00790EB7" w:rsidP="00E869AD">
      <w:pPr>
        <w:pStyle w:val="ListLetter-ContractCzechRadio"/>
        <w:numPr>
          <w:ilvl w:val="2"/>
          <w:numId w:val="20"/>
        </w:numPr>
      </w:pPr>
      <w:r>
        <w:t xml:space="preserve">Vymezení předmětu a rozsahu plnění, (způsob) určení ceny v české měně bez DPH a s DPH, časový </w:t>
      </w:r>
      <w:r w:rsidRPr="00D439E6">
        <w:t>harmonogram</w:t>
      </w:r>
      <w:r>
        <w:t xml:space="preserve"> plnění;</w:t>
      </w:r>
    </w:p>
    <w:p w14:paraId="67489895" w14:textId="77777777" w:rsidR="00790EB7" w:rsidRDefault="00790EB7" w:rsidP="00E869AD">
      <w:pPr>
        <w:pStyle w:val="ListLetter-ContractCzechRadio"/>
        <w:numPr>
          <w:ilvl w:val="2"/>
          <w:numId w:val="20"/>
        </w:numPr>
      </w:pPr>
      <w:r>
        <w:t xml:space="preserve">Lhůtu a místo (způsob) pro </w:t>
      </w:r>
      <w:r w:rsidRPr="00D439E6">
        <w:t>podání</w:t>
      </w:r>
      <w:r>
        <w:t xml:space="preserve"> nabídek;</w:t>
      </w:r>
    </w:p>
    <w:p w14:paraId="67489896" w14:textId="77777777" w:rsidR="00790EB7" w:rsidRDefault="00790EB7" w:rsidP="00E869AD">
      <w:pPr>
        <w:pStyle w:val="ListLetter-ContractCzechRadio"/>
        <w:numPr>
          <w:ilvl w:val="2"/>
          <w:numId w:val="20"/>
        </w:numPr>
      </w:pPr>
      <w:r>
        <w:t xml:space="preserve">Další </w:t>
      </w:r>
      <w:r w:rsidRPr="00D439E6">
        <w:t>požadavky</w:t>
      </w:r>
      <w:r>
        <w:t xml:space="preserve"> na zpracování nabídky nebo k obsahu plnění.</w:t>
      </w:r>
    </w:p>
    <w:p w14:paraId="67489897" w14:textId="77777777" w:rsidR="00790EB7" w:rsidRDefault="00790EB7" w:rsidP="00790EB7">
      <w:pPr>
        <w:pStyle w:val="ListNumber-ContractCzechRadio"/>
      </w:pPr>
      <w:r w:rsidRPr="009C4B03">
        <w:lastRenderedPageBreak/>
        <w:t xml:space="preserve">Prováděcí smlouvy se řídí příslušnými ustanoveními </w:t>
      </w:r>
      <w:r>
        <w:t>ZAd, ZDP a OZ -</w:t>
      </w:r>
      <w:r w:rsidRPr="009C4B03">
        <w:t xml:space="preserve"> § 2430 a násl. upravující náležitosti příkazní smlouvy. </w:t>
      </w:r>
    </w:p>
    <w:p w14:paraId="67489898" w14:textId="77777777" w:rsidR="00790EB7" w:rsidRPr="009C4B03" w:rsidRDefault="00790EB7" w:rsidP="00790EB7">
      <w:pPr>
        <w:pStyle w:val="Heading-Number-ContractCzechRadio"/>
      </w:pPr>
      <w:r>
        <w:t>Oblast</w:t>
      </w:r>
      <w:r w:rsidRPr="009C4B03">
        <w:t xml:space="preserve"> služeb</w:t>
      </w:r>
    </w:p>
    <w:p w14:paraId="67489899" w14:textId="77777777" w:rsidR="00790EB7" w:rsidRPr="009C4B03" w:rsidRDefault="00790EB7" w:rsidP="00790EB7">
      <w:pPr>
        <w:pStyle w:val="ListNumber-ContractCzechRadio"/>
      </w:pPr>
      <w:r w:rsidRPr="009C4B03">
        <w:t xml:space="preserve">Nejdůležitější právní předpisy z oblasti daňového </w:t>
      </w:r>
      <w:r>
        <w:t xml:space="preserve">a finančního </w:t>
      </w:r>
      <w:r w:rsidRPr="009C4B03">
        <w:t>práva, ke kterým se budou služby podle této smlouvy vztahovat:</w:t>
      </w:r>
    </w:p>
    <w:p w14:paraId="6748989A" w14:textId="77777777" w:rsidR="00790EB7" w:rsidRPr="009C4B03" w:rsidRDefault="00790EB7" w:rsidP="00E869AD">
      <w:pPr>
        <w:pStyle w:val="ListLetter-ContractCzechRadio"/>
        <w:numPr>
          <w:ilvl w:val="2"/>
          <w:numId w:val="20"/>
        </w:numPr>
      </w:pPr>
      <w:r w:rsidRPr="009C4B03">
        <w:t>Zákon č. 280/2009 Sb., daňový řád;</w:t>
      </w:r>
    </w:p>
    <w:p w14:paraId="6748989B" w14:textId="77777777" w:rsidR="00790EB7" w:rsidRPr="009C4B03" w:rsidRDefault="00790EB7" w:rsidP="00E869AD">
      <w:pPr>
        <w:pStyle w:val="ListLetter-ContractCzechRadio"/>
        <w:numPr>
          <w:ilvl w:val="2"/>
          <w:numId w:val="20"/>
        </w:numPr>
      </w:pPr>
      <w:r w:rsidRPr="009C4B03">
        <w:t>Zákon č. 235/2004 Sb., o dani z přidané hodnoty;</w:t>
      </w:r>
    </w:p>
    <w:p w14:paraId="6748989C" w14:textId="77777777" w:rsidR="00790EB7" w:rsidRPr="009C4B03" w:rsidRDefault="00790EB7" w:rsidP="00E869AD">
      <w:pPr>
        <w:pStyle w:val="ListLetter-ContractCzechRadio"/>
        <w:numPr>
          <w:ilvl w:val="2"/>
          <w:numId w:val="20"/>
        </w:numPr>
      </w:pPr>
      <w:r w:rsidRPr="009C4B03">
        <w:t xml:space="preserve">Zákon č. 586/1992 Sb., </w:t>
      </w:r>
      <w:r>
        <w:t xml:space="preserve">o </w:t>
      </w:r>
      <w:r w:rsidRPr="009C4B03">
        <w:t>dan</w:t>
      </w:r>
      <w:r>
        <w:t xml:space="preserve">ích </w:t>
      </w:r>
      <w:r w:rsidRPr="009C4B03">
        <w:t>z příjmů</w:t>
      </w:r>
      <w:r>
        <w:t xml:space="preserve">, </w:t>
      </w:r>
      <w:r w:rsidRPr="009C4B03">
        <w:t xml:space="preserve">včetně zákona č. 593/1992 Sb. o rezervách </w:t>
      </w:r>
      <w:r>
        <w:t xml:space="preserve">pro zjištění základu daně z příjmů, </w:t>
      </w:r>
      <w:r w:rsidRPr="009C4B03">
        <w:t>a platných smluv o zamezení dvojího zdanění v oboru daní z příjmů;</w:t>
      </w:r>
    </w:p>
    <w:p w14:paraId="6748989D" w14:textId="79F93614" w:rsidR="00790EB7" w:rsidRPr="009C4B03" w:rsidRDefault="00790EB7" w:rsidP="00E869AD">
      <w:pPr>
        <w:pStyle w:val="ListLetter-ContractCzechRadio"/>
        <w:numPr>
          <w:ilvl w:val="2"/>
          <w:numId w:val="20"/>
        </w:numPr>
      </w:pPr>
      <w:r w:rsidRPr="00555D0C">
        <w:t>Vyhláška</w:t>
      </w:r>
      <w:r>
        <w:t xml:space="preserve"> č</w:t>
      </w:r>
      <w:r w:rsidR="00CA402A">
        <w:t>.</w:t>
      </w:r>
      <w:r>
        <w:t xml:space="preserve"> 504/2002 Sb., </w:t>
      </w:r>
      <w:r w:rsidR="00D439E6">
        <w:t>kterou</w:t>
      </w:r>
      <w:r w:rsidRPr="00A1529F">
        <w:t xml:space="preserve"> se provádějí některá ustan</w:t>
      </w:r>
      <w:r>
        <w:t>ovení zákona č. 563/1991 Sb., o </w:t>
      </w:r>
      <w:r w:rsidRPr="00A1529F">
        <w:t xml:space="preserve">účetnictví, ve znění pozdějších předpisů, pro účetní jednotky, u kterých hlavním předmětem </w:t>
      </w:r>
      <w:r w:rsidRPr="00D439E6">
        <w:t>činnosti</w:t>
      </w:r>
      <w:r w:rsidRPr="00A1529F">
        <w:t xml:space="preserve"> není podnikání, pokud účtují v soustavě podvojného účetnictví</w:t>
      </w:r>
      <w:r w:rsidRPr="009C4B03">
        <w:t>;</w:t>
      </w:r>
    </w:p>
    <w:p w14:paraId="6748989E" w14:textId="77777777" w:rsidR="00790EB7" w:rsidRPr="00D439E6" w:rsidRDefault="00790EB7" w:rsidP="00E869AD">
      <w:pPr>
        <w:pStyle w:val="ListLetter-ContractCzechRadio"/>
        <w:numPr>
          <w:ilvl w:val="2"/>
          <w:numId w:val="20"/>
        </w:numPr>
        <w:rPr>
          <w:bCs/>
        </w:rPr>
      </w:pPr>
      <w:r w:rsidRPr="00D439E6">
        <w:t>Zákon</w:t>
      </w:r>
      <w:r w:rsidRPr="009C4B03">
        <w:t xml:space="preserve"> č. 484/1991 Sb., o Českém rozhlasu</w:t>
      </w:r>
      <w:r>
        <w:t>.</w:t>
      </w:r>
    </w:p>
    <w:p w14:paraId="6748989F" w14:textId="77777777" w:rsidR="00790EB7" w:rsidRPr="009C4B03" w:rsidRDefault="00790EB7" w:rsidP="00D439E6">
      <w:pPr>
        <w:pStyle w:val="ListNumber-ContractCzechRadio"/>
      </w:pPr>
      <w:r w:rsidRPr="009C4B03">
        <w:t xml:space="preserve">Výčet právních předpisů uvedených výše není úplný a </w:t>
      </w:r>
      <w:r>
        <w:t>právní služby dle této smlouvy se budou vztahovat rovněž k právním předpisům</w:t>
      </w:r>
      <w:r w:rsidR="00D439E6">
        <w:t>,</w:t>
      </w:r>
      <w:r>
        <w:t xml:space="preserve"> které výše uvedené právní předpisy mění a doplňují, a k prováděcím </w:t>
      </w:r>
      <w:r w:rsidRPr="009C4B03">
        <w:t>právní</w:t>
      </w:r>
      <w:r>
        <w:t>m</w:t>
      </w:r>
      <w:r w:rsidRPr="009C4B03">
        <w:t xml:space="preserve"> předpis</w:t>
      </w:r>
      <w:r>
        <w:t>ům.</w:t>
      </w:r>
    </w:p>
    <w:p w14:paraId="674898A0" w14:textId="77777777" w:rsidR="00790EB7" w:rsidRPr="009C4B03" w:rsidRDefault="00790EB7" w:rsidP="00790EB7">
      <w:pPr>
        <w:pStyle w:val="Heading-Number-ContractCzechRadio"/>
      </w:pPr>
      <w:r w:rsidRPr="009C4B03">
        <w:t>Cena</w:t>
      </w:r>
    </w:p>
    <w:p w14:paraId="46F80C6A" w14:textId="1C098F2A" w:rsidR="00331020" w:rsidRPr="00DC2CB5" w:rsidRDefault="00DC2CB5" w:rsidP="00790EB7">
      <w:pPr>
        <w:pStyle w:val="ListNumber-ContractCzechRadio"/>
      </w:pPr>
      <w:r w:rsidRPr="00DC2CB5">
        <w:t xml:space="preserve">ČRo je povinen platit poradci za služby poskytované na základě jednotlivých prováděcích smluv smluvní hodinovou odměnu za </w:t>
      </w:r>
      <w:r w:rsidRPr="00DC2CB5">
        <w:rPr>
          <w:szCs w:val="20"/>
        </w:rPr>
        <w:t xml:space="preserve">plnění dle článku II. odst. 3 písm. a) </w:t>
      </w:r>
      <w:r w:rsidRPr="00DC2CB5">
        <w:t xml:space="preserve">této smlouvy (v souladu s jeho nabídkou v zadávacím řízení </w:t>
      </w:r>
      <w:r w:rsidRPr="00DC2CB5">
        <w:rPr>
          <w:rFonts w:cs="Arial"/>
        </w:rPr>
        <w:t xml:space="preserve">k veřejné zakázce č. j. VZ005/2015), </w:t>
      </w:r>
      <w:r w:rsidRPr="00DC2CB5">
        <w:t xml:space="preserve">tj. hodinovou sazbu ve výši </w:t>
      </w:r>
      <w:r w:rsidR="00CF6282" w:rsidRPr="00DC2CB5">
        <w:t>[</w:t>
      </w:r>
      <w:r w:rsidR="00CF6282" w:rsidRPr="00DC2CB5">
        <w:rPr>
          <w:b/>
          <w:highlight w:val="yellow"/>
        </w:rPr>
        <w:t>DOPLNIT</w:t>
      </w:r>
      <w:r w:rsidR="00CF6282" w:rsidRPr="00DC2CB5">
        <w:t>]</w:t>
      </w:r>
      <w:r w:rsidR="00CF6282" w:rsidRPr="00DC2CB5">
        <w:rPr>
          <w:b/>
        </w:rPr>
        <w:t>,- Kč bez DPH</w:t>
      </w:r>
      <w:r w:rsidR="00CF6282" w:rsidRPr="00DC2CB5">
        <w:t xml:space="preserve">. Pokud vznikne povinnost požadovat částku vč. DPH, bude k ceně </w:t>
      </w:r>
      <w:r w:rsidR="00626E2B" w:rsidRPr="00DC2CB5">
        <w:t>připočten</w:t>
      </w:r>
      <w:r w:rsidR="00626E2B">
        <w:t>a</w:t>
      </w:r>
      <w:r w:rsidR="00626E2B" w:rsidRPr="00DC2CB5">
        <w:t xml:space="preserve"> </w:t>
      </w:r>
      <w:r w:rsidR="00CF6282" w:rsidRPr="00DC2CB5">
        <w:t>DPH ve výši dle aktuálních právních předpisů</w:t>
      </w:r>
      <w:r w:rsidR="00CF6282" w:rsidRPr="00DC2CB5">
        <w:rPr>
          <w:rFonts w:cs="Arial"/>
        </w:rPr>
        <w:t xml:space="preserve">. </w:t>
      </w:r>
    </w:p>
    <w:p w14:paraId="7DC30A8F" w14:textId="35C5F003" w:rsidR="00DC2CB5" w:rsidRPr="00DC2CB5" w:rsidRDefault="00DC2CB5" w:rsidP="00790EB7">
      <w:pPr>
        <w:pStyle w:val="ListNumber-ContractCzechRadio"/>
      </w:pPr>
      <w:r>
        <w:t>Z</w:t>
      </w:r>
      <w:r w:rsidRPr="00DC2CB5">
        <w:t xml:space="preserve">a </w:t>
      </w:r>
      <w:r w:rsidRPr="00DC2CB5">
        <w:rPr>
          <w:szCs w:val="20"/>
        </w:rPr>
        <w:t xml:space="preserve">plnění dle článku II. odst. 3 písm. </w:t>
      </w:r>
      <w:r>
        <w:rPr>
          <w:szCs w:val="20"/>
        </w:rPr>
        <w:t>b</w:t>
      </w:r>
      <w:r w:rsidRPr="00DC2CB5">
        <w:rPr>
          <w:szCs w:val="20"/>
        </w:rPr>
        <w:t xml:space="preserve">) </w:t>
      </w:r>
      <w:r w:rsidRPr="00DC2CB5">
        <w:t>této smlouvy (v souladu nabídkou</w:t>
      </w:r>
      <w:r>
        <w:t xml:space="preserve"> poradce</w:t>
      </w:r>
      <w:r w:rsidRPr="00DC2CB5">
        <w:t xml:space="preserve"> v zadávacím řízení</w:t>
      </w:r>
      <w:r w:rsidRPr="00DC2CB5">
        <w:rPr>
          <w:rFonts w:cs="Arial"/>
        </w:rPr>
        <w:t>)</w:t>
      </w:r>
      <w:r>
        <w:rPr>
          <w:rFonts w:cs="Arial"/>
        </w:rPr>
        <w:t xml:space="preserve"> je </w:t>
      </w:r>
      <w:r w:rsidRPr="00DC2CB5">
        <w:t>ČRo povinen platit poradci za služby poskytované na základě jednotlivých prováděcích smluv smluvní hodinovou odměnu tj. hodinovou sazbu ve výši [</w:t>
      </w:r>
      <w:r w:rsidRPr="00DC2CB5">
        <w:rPr>
          <w:b/>
          <w:highlight w:val="yellow"/>
        </w:rPr>
        <w:t>DOPLNIT</w:t>
      </w:r>
      <w:r w:rsidRPr="00DC2CB5">
        <w:t>]</w:t>
      </w:r>
      <w:r w:rsidRPr="00DC2CB5">
        <w:rPr>
          <w:b/>
        </w:rPr>
        <w:t>,- Kč bez DPH</w:t>
      </w:r>
      <w:r w:rsidRPr="00DC2CB5">
        <w:t>. Pokud vznikne povinnost požadovat částku vč. DPH, bude k ceně připočten</w:t>
      </w:r>
      <w:r w:rsidR="00647BF6">
        <w:t>a</w:t>
      </w:r>
      <w:r w:rsidRPr="00DC2CB5">
        <w:t xml:space="preserve"> DPH ve výši dle aktuálních právních předpisů</w:t>
      </w:r>
      <w:r w:rsidRPr="00DC2CB5">
        <w:rPr>
          <w:rFonts w:cs="Arial"/>
        </w:rPr>
        <w:t>.</w:t>
      </w:r>
    </w:p>
    <w:p w14:paraId="674898A4" w14:textId="5FD432C5" w:rsidR="00790EB7" w:rsidRPr="00B85036" w:rsidRDefault="00A90C22" w:rsidP="00790EB7">
      <w:pPr>
        <w:pStyle w:val="ListNumber-ContractCzechRadio"/>
      </w:pPr>
      <w:r>
        <w:rPr>
          <w:szCs w:val="20"/>
        </w:rPr>
        <w:t>ČRo je</w:t>
      </w:r>
      <w:r w:rsidRPr="00B85036">
        <w:rPr>
          <w:szCs w:val="20"/>
        </w:rPr>
        <w:t xml:space="preserve"> ve vztahu k plnění dle článku II. odst. 3 písm. c) </w:t>
      </w:r>
      <w:r>
        <w:t xml:space="preserve">této smlouvy </w:t>
      </w:r>
      <w:r w:rsidRPr="00B85036">
        <w:t xml:space="preserve">povinen platit poradci za služby poskytované na základě jednotlivých prováděcích smluv paušální platbu v souladu s jeho nabídkou uvedenou v zadávacím řízení tj. paušální sazbu za vypracování daňového přiznání v daném kalendářním roce </w:t>
      </w:r>
      <w:r>
        <w:t>ve výši [</w:t>
      </w:r>
      <w:r w:rsidRPr="00D439E6">
        <w:rPr>
          <w:b/>
          <w:highlight w:val="yellow"/>
        </w:rPr>
        <w:t>DOPLNIT</w:t>
      </w:r>
      <w:r>
        <w:t xml:space="preserve">],- Kč </w:t>
      </w:r>
      <w:r w:rsidRPr="00B85036">
        <w:t>bez DPH</w:t>
      </w:r>
      <w:r>
        <w:t>.</w:t>
      </w:r>
      <w:r w:rsidRPr="00B85036">
        <w:t xml:space="preserve"> </w:t>
      </w:r>
      <w:r w:rsidR="00DC2CB5" w:rsidRPr="00DC2CB5">
        <w:t>Pokud vznikne povinnost požadovat částku vč. DPH, bude k ceně připočten</w:t>
      </w:r>
      <w:r w:rsidR="00626E2B">
        <w:t>a</w:t>
      </w:r>
      <w:r w:rsidR="00DC2CB5" w:rsidRPr="00DC2CB5">
        <w:t xml:space="preserve"> DPH ve výši dle aktuálních právních předpisů</w:t>
      </w:r>
      <w:r w:rsidR="00DC2CB5" w:rsidRPr="00DC2CB5">
        <w:rPr>
          <w:rFonts w:cs="Arial"/>
        </w:rPr>
        <w:t>.</w:t>
      </w:r>
      <w:r w:rsidR="00790EB7" w:rsidRPr="00B85036">
        <w:t xml:space="preserve"> </w:t>
      </w:r>
    </w:p>
    <w:p w14:paraId="674898A5" w14:textId="6BF61C0A" w:rsidR="00790EB7" w:rsidRPr="00D405EC" w:rsidRDefault="00790EB7" w:rsidP="00790EB7">
      <w:pPr>
        <w:pStyle w:val="ListNumber-ContractCzechRadio"/>
      </w:pPr>
      <w:r w:rsidRPr="00D405EC">
        <w:t xml:space="preserve">Základní účtovací jednotkou je časový úsek v délce </w:t>
      </w:r>
      <w:r w:rsidRPr="00D405EC">
        <w:rPr>
          <w:b/>
        </w:rPr>
        <w:t>6 minut</w:t>
      </w:r>
      <w:r w:rsidRPr="00D405EC">
        <w:t xml:space="preserve"> (tj. 1/10 hodinové sazby dle odstavc</w:t>
      </w:r>
      <w:r w:rsidR="00CF6282">
        <w:t>ů</w:t>
      </w:r>
      <w:r w:rsidR="00025F5D">
        <w:t xml:space="preserve"> 1</w:t>
      </w:r>
      <w:r w:rsidR="00CF6282">
        <w:t xml:space="preserve"> a 2</w:t>
      </w:r>
      <w:r w:rsidR="00025F5D">
        <w:t xml:space="preserve"> tohoto článku</w:t>
      </w:r>
      <w:r w:rsidRPr="00D405EC">
        <w:t xml:space="preserve"> – dále jen „</w:t>
      </w:r>
      <w:r w:rsidRPr="00D405EC">
        <w:rPr>
          <w:b/>
        </w:rPr>
        <w:t>jednotka</w:t>
      </w:r>
      <w:r w:rsidRPr="00D405EC">
        <w:t>“</w:t>
      </w:r>
      <w:r w:rsidR="001A498E">
        <w:t>), přičemž poradce je povinen</w:t>
      </w:r>
      <w:r w:rsidRPr="00D405EC">
        <w:t xml:space="preserve"> v těchto jednotkách vést evidenci skutečně poskytnutých služeb a fakturovat každých započatých 6 minut.</w:t>
      </w:r>
    </w:p>
    <w:p w14:paraId="674898A6" w14:textId="77777777" w:rsidR="001A498E" w:rsidRDefault="00790EB7" w:rsidP="00790EB7">
      <w:pPr>
        <w:pStyle w:val="ListNumber-ContractCzechRadio"/>
      </w:pPr>
      <w:r w:rsidRPr="009C4B03">
        <w:t>Hodinov</w:t>
      </w:r>
      <w:r>
        <w:t>á</w:t>
      </w:r>
      <w:r w:rsidRPr="009C4B03">
        <w:t xml:space="preserve"> sazb</w:t>
      </w:r>
      <w:r>
        <w:t>a</w:t>
      </w:r>
      <w:r w:rsidRPr="009C4B03">
        <w:t xml:space="preserve"> </w:t>
      </w:r>
      <w:r>
        <w:t>v sobě zahrnuje</w:t>
      </w:r>
      <w:r w:rsidRPr="009C4B03">
        <w:t xml:space="preserve"> veškeré náklady na poradenskou činnost poskytovanou podle této </w:t>
      </w:r>
      <w:r>
        <w:t>s</w:t>
      </w:r>
      <w:r w:rsidRPr="009C4B03">
        <w:t xml:space="preserve">mlouvy. </w:t>
      </w:r>
    </w:p>
    <w:p w14:paraId="674898A7" w14:textId="346BB745" w:rsidR="00790EB7" w:rsidRPr="009C4B03" w:rsidRDefault="00790EB7" w:rsidP="00790EB7">
      <w:pPr>
        <w:pStyle w:val="ListNumber-ContractCzechRadio"/>
      </w:pPr>
      <w:r>
        <w:lastRenderedPageBreak/>
        <w:t>Hodinová sazba</w:t>
      </w:r>
      <w:r w:rsidR="00C729E3">
        <w:t xml:space="preserve"> (dle článk</w:t>
      </w:r>
      <w:r w:rsidR="00A949E2">
        <w:t>u</w:t>
      </w:r>
      <w:r w:rsidR="001A498E">
        <w:t xml:space="preserve"> V. odst. 1</w:t>
      </w:r>
      <w:r w:rsidR="00C729E3">
        <w:t xml:space="preserve"> a 2</w:t>
      </w:r>
      <w:r w:rsidR="001A498E">
        <w:t xml:space="preserve"> smlouvy)</w:t>
      </w:r>
      <w:r w:rsidR="00DA15A1">
        <w:t xml:space="preserve"> </w:t>
      </w:r>
      <w:r w:rsidR="00C729E3">
        <w:t>a paušál (dle článku V. odst. 3</w:t>
      </w:r>
      <w:r w:rsidR="00DA15A1">
        <w:t xml:space="preserve"> smlouvy)</w:t>
      </w:r>
      <w:r>
        <w:t xml:space="preserve"> v sobě zahrnuje také následující náklady</w:t>
      </w:r>
      <w:r w:rsidRPr="009C4B03">
        <w:t>:</w:t>
      </w:r>
    </w:p>
    <w:p w14:paraId="674898A8" w14:textId="2362A277" w:rsidR="00790EB7" w:rsidRPr="00715889" w:rsidRDefault="00790EB7" w:rsidP="00E869AD">
      <w:pPr>
        <w:pStyle w:val="ListLetter-ContractCzechRadio"/>
        <w:numPr>
          <w:ilvl w:val="2"/>
          <w:numId w:val="20"/>
        </w:numPr>
      </w:pPr>
      <w:r w:rsidRPr="001A498E">
        <w:t>náhradu</w:t>
      </w:r>
      <w:r w:rsidRPr="00715889">
        <w:t xml:space="preserve"> hotových výdajů vynaložených v souvislosti s poskytováním poradenské činnosti (zejména spojené s poštovními a telekomunikačními poplatky, pořizováním opisů, výpisů a fotokopií, administrativní činnosti vč. tzv. režijních paušálů a</w:t>
      </w:r>
      <w:r w:rsidR="002452A4">
        <w:t>t</w:t>
      </w:r>
      <w:r w:rsidRPr="00715889">
        <w:t>d.);</w:t>
      </w:r>
    </w:p>
    <w:p w14:paraId="674898A9" w14:textId="77777777" w:rsidR="00790EB7" w:rsidRPr="00715889" w:rsidRDefault="00790EB7" w:rsidP="00E869AD">
      <w:pPr>
        <w:pStyle w:val="ListLetter-ContractCzechRadio"/>
        <w:numPr>
          <w:ilvl w:val="2"/>
          <w:numId w:val="20"/>
        </w:numPr>
      </w:pPr>
      <w:r w:rsidRPr="00715889">
        <w:t xml:space="preserve">náhradu za </w:t>
      </w:r>
      <w:r w:rsidRPr="001A498E">
        <w:t>promeškaný</w:t>
      </w:r>
      <w:r w:rsidRPr="00715889">
        <w:t xml:space="preserve"> čas (vč. času stráveného cestou poradce ze sídla, pobočky nebo jakéhokoliv jiného místa pobytu poradce do sídla ČRo nebo místa určeném ČRo a zpět zejména soudům nebo správním orgánům);</w:t>
      </w:r>
    </w:p>
    <w:p w14:paraId="674898AA" w14:textId="77777777" w:rsidR="00790EB7" w:rsidRPr="00715889" w:rsidRDefault="00790EB7" w:rsidP="00E869AD">
      <w:pPr>
        <w:pStyle w:val="ListLetter-ContractCzechRadio"/>
        <w:numPr>
          <w:ilvl w:val="2"/>
          <w:numId w:val="20"/>
        </w:numPr>
      </w:pPr>
      <w:r w:rsidRPr="00715889">
        <w:t xml:space="preserve">náhradu </w:t>
      </w:r>
      <w:r w:rsidRPr="001A498E">
        <w:t>cestovních</w:t>
      </w:r>
      <w:r w:rsidRPr="00715889">
        <w:t xml:space="preserve"> výdajů.</w:t>
      </w:r>
    </w:p>
    <w:p w14:paraId="674898AB" w14:textId="77777777" w:rsidR="00790EB7" w:rsidRPr="009C4B03" w:rsidRDefault="00790EB7" w:rsidP="00790EB7">
      <w:pPr>
        <w:pStyle w:val="ListNumber-ContractCzechRadio"/>
      </w:pPr>
      <w:r w:rsidRPr="009C4B03">
        <w:t xml:space="preserve">Hodinová sazba v sobě nezahrnuje náklady spojené se soudním nebo správním řízením, spočívající v zaplacení soudních nebo správních poplatků, pořízení znaleckých posudků, odborných vyjádření a překladů, které pro potřeby a/nebo na vyžádání soudu nebo správního orgánu předkládá ČRo a zároveň je pro ČRo nezpracovává </w:t>
      </w:r>
      <w:r>
        <w:t>p</w:t>
      </w:r>
      <w:r w:rsidRPr="009C4B03">
        <w:t>oradce.</w:t>
      </w:r>
    </w:p>
    <w:p w14:paraId="674898AC" w14:textId="77777777" w:rsidR="00790EB7" w:rsidRPr="009C4B03" w:rsidRDefault="00790EB7" w:rsidP="00790EB7">
      <w:pPr>
        <w:pStyle w:val="ListNumber-ContractCzechRadio"/>
      </w:pPr>
      <w:r w:rsidRPr="009C4B03">
        <w:t>Poradc</w:t>
      </w:r>
      <w:r w:rsidR="00DA15A1">
        <w:t>e</w:t>
      </w:r>
      <w:r w:rsidRPr="009C4B03">
        <w:t xml:space="preserve"> ber</w:t>
      </w:r>
      <w:r w:rsidR="00DA15A1">
        <w:t>e</w:t>
      </w:r>
      <w:r w:rsidRPr="009C4B03">
        <w:t xml:space="preserve"> na vědomí, že hodinová sazba je nejvýše přípustná a nepřekročitelná a </w:t>
      </w:r>
      <w:r w:rsidR="00DA15A1">
        <w:t xml:space="preserve">nesmí </w:t>
      </w:r>
      <w:r w:rsidRPr="009C4B03">
        <w:t>nabízet ČRo ceny vyšší, než</w:t>
      </w:r>
      <w:r>
        <w:t xml:space="preserve"> uvedl v z</w:t>
      </w:r>
      <w:r w:rsidRPr="009C4B03">
        <w:t xml:space="preserve">adávacím řízení. </w:t>
      </w:r>
    </w:p>
    <w:p w14:paraId="674898AD" w14:textId="77777777" w:rsidR="00790EB7" w:rsidRPr="00D60A27" w:rsidRDefault="00790EB7" w:rsidP="00790EB7">
      <w:pPr>
        <w:pStyle w:val="ListNumber-ContractCzechRadio"/>
      </w:pPr>
      <w:r w:rsidRPr="003D2C86">
        <w:t xml:space="preserve">Výpočet celkové odměny se odvíjí od ceny uvedené v příslušné </w:t>
      </w:r>
      <w:r w:rsidRPr="005714A4">
        <w:t>p</w:t>
      </w:r>
      <w:r w:rsidRPr="00CD5B60">
        <w:t xml:space="preserve">rováděcí smlouvě za hodinu služby, která však nesmí být vyšší, než je hodinová sazba poradce uvedená v této smlouvě. </w:t>
      </w:r>
    </w:p>
    <w:p w14:paraId="674898AE" w14:textId="77777777" w:rsidR="00790EB7" w:rsidRPr="009C4B03" w:rsidRDefault="00790EB7" w:rsidP="00790EB7">
      <w:pPr>
        <w:pStyle w:val="ListNumber-ContractCzechRadio"/>
        <w:rPr>
          <w:rFonts w:cs="Arial"/>
          <w:szCs w:val="20"/>
        </w:rPr>
      </w:pPr>
      <w:r w:rsidRPr="0044432A">
        <w:t>Odměna</w:t>
      </w:r>
      <w:r w:rsidRPr="009C4B03">
        <w:rPr>
          <w:rFonts w:cs="Arial"/>
          <w:szCs w:val="20"/>
        </w:rPr>
        <w:t xml:space="preserve"> při předčasném ukončení smlouvy ze strany ČRo:</w:t>
      </w:r>
    </w:p>
    <w:p w14:paraId="674898AF" w14:textId="77777777" w:rsidR="00790EB7" w:rsidRPr="009C4B03" w:rsidRDefault="00790EB7" w:rsidP="00E869AD">
      <w:pPr>
        <w:pStyle w:val="ListLetter-ContractCzechRadio"/>
        <w:numPr>
          <w:ilvl w:val="2"/>
          <w:numId w:val="20"/>
        </w:numPr>
      </w:pPr>
      <w:r w:rsidRPr="009C4B03">
        <w:t xml:space="preserve">přísluší </w:t>
      </w:r>
      <w:r>
        <w:t>p</w:t>
      </w:r>
      <w:r w:rsidRPr="009C4B03">
        <w:t xml:space="preserve">oradci tehdy, dojde-li k předčasnému ukončení </w:t>
      </w:r>
      <w:r>
        <w:t>p</w:t>
      </w:r>
      <w:r w:rsidRPr="009C4B03">
        <w:t xml:space="preserve">rováděcí smlouvy z důvodů </w:t>
      </w:r>
      <w:r w:rsidR="005610E0">
        <w:t>na straně objednatele,</w:t>
      </w:r>
      <w:r w:rsidRPr="005430EA">
        <w:t xml:space="preserve"> a</w:t>
      </w:r>
      <w:r w:rsidRPr="009C4B03">
        <w:t xml:space="preserve"> to v rozsahu skutečně spotřebovaných </w:t>
      </w:r>
      <w:r>
        <w:t>jednotek</w:t>
      </w:r>
      <w:r w:rsidRPr="009C4B03">
        <w:t xml:space="preserve"> v rámci poskytnutých plnění, které je </w:t>
      </w:r>
      <w:r>
        <w:t>p</w:t>
      </w:r>
      <w:r w:rsidRPr="009C4B03">
        <w:t xml:space="preserve">oradce povinen ČRo vyúčtovat v souladu s touto </w:t>
      </w:r>
      <w:r>
        <w:t>s</w:t>
      </w:r>
      <w:r w:rsidRPr="009C4B03">
        <w:t xml:space="preserve">mlouvou a v souladu s předčasně ukončenou </w:t>
      </w:r>
      <w:r>
        <w:t>p</w:t>
      </w:r>
      <w:r w:rsidR="007A688E">
        <w:t>rováděcí smlouvou;</w:t>
      </w:r>
      <w:r w:rsidRPr="009C4B03">
        <w:t xml:space="preserve"> </w:t>
      </w:r>
    </w:p>
    <w:p w14:paraId="674898B0" w14:textId="77777777" w:rsidR="00790EB7" w:rsidRPr="009C4B03" w:rsidRDefault="00790EB7" w:rsidP="00E869AD">
      <w:pPr>
        <w:pStyle w:val="ListLetter-ContractCzechRadio"/>
        <w:numPr>
          <w:ilvl w:val="2"/>
          <w:numId w:val="20"/>
        </w:numPr>
      </w:pPr>
      <w:r w:rsidRPr="009C4B03">
        <w:t xml:space="preserve">nepřísluší ve všech ostatních případech předčasného ukončení </w:t>
      </w:r>
      <w:r>
        <w:t>p</w:t>
      </w:r>
      <w:r w:rsidRPr="009C4B03">
        <w:t>rováděcí smlouvy</w:t>
      </w:r>
      <w:r>
        <w:t>;</w:t>
      </w:r>
    </w:p>
    <w:p w14:paraId="674898B1" w14:textId="77777777" w:rsidR="00790EB7" w:rsidRDefault="00790EB7" w:rsidP="00DA15A1">
      <w:pPr>
        <w:pStyle w:val="ListNumber-ContractCzechRadio"/>
      </w:pPr>
      <w:r w:rsidRPr="009C4B03">
        <w:t xml:space="preserve">Nabídková cena může být překročena pouze v souvislosti se změnou daňových předpisů </w:t>
      </w:r>
      <w:r w:rsidRPr="00DA15A1">
        <w:t>vztahujících</w:t>
      </w:r>
      <w:r w:rsidRPr="009C4B03">
        <w:t xml:space="preserve"> se k dani z přidané hodnoty (DPH). Jakékoliv jiné důvody pro překročení </w:t>
      </w:r>
      <w:r>
        <w:t>nabídkové ceny ČRo nepřipouští.</w:t>
      </w:r>
    </w:p>
    <w:p w14:paraId="674898B2" w14:textId="77777777" w:rsidR="00790EB7" w:rsidRDefault="00790EB7" w:rsidP="00790EB7">
      <w:pPr>
        <w:pStyle w:val="ListNumber-ContractCzechRadio"/>
      </w:pPr>
      <w:r w:rsidRPr="009C4B03">
        <w:t xml:space="preserve">Veškeré platby (přísudky) uskutečněné ve prospěch ČRo na základě činnosti </w:t>
      </w:r>
      <w:r>
        <w:t>p</w:t>
      </w:r>
      <w:r w:rsidRPr="009C4B03">
        <w:t>oradce spočívající zejména ve vrácení soudních a správních poplatků, ostatních nákladů spojených s řízením (zejména režijní paušály, náhrady za promeškaný čas, cestovné ad.) a všech dalších nákladů spojených s právním zastoupením, náleží ČRo.</w:t>
      </w:r>
    </w:p>
    <w:p w14:paraId="674898B3" w14:textId="77777777" w:rsidR="00790EB7" w:rsidRPr="009C4B03" w:rsidRDefault="00790EB7" w:rsidP="007A688E">
      <w:pPr>
        <w:pStyle w:val="Heading-Number-ContractCzechRadio"/>
      </w:pPr>
      <w:r w:rsidRPr="009C4B03">
        <w:t>Platební podmínky</w:t>
      </w:r>
    </w:p>
    <w:p w14:paraId="674898B4" w14:textId="77777777" w:rsidR="00790EB7" w:rsidRDefault="00790EB7" w:rsidP="00790EB7">
      <w:pPr>
        <w:pStyle w:val="ListNumber-ContractCzechRadio"/>
      </w:pPr>
      <w:r>
        <w:t>O</w:t>
      </w:r>
      <w:r w:rsidRPr="009C4B03">
        <w:t>dměn</w:t>
      </w:r>
      <w:r>
        <w:t>a</w:t>
      </w:r>
      <w:r w:rsidRPr="009C4B03">
        <w:t xml:space="preserve"> bud</w:t>
      </w:r>
      <w:r>
        <w:t>e</w:t>
      </w:r>
      <w:r w:rsidRPr="009C4B03">
        <w:t xml:space="preserve"> hrazen</w:t>
      </w:r>
      <w:r>
        <w:t>a</w:t>
      </w:r>
      <w:r w:rsidRPr="009C4B03">
        <w:t xml:space="preserve"> podle příslušné </w:t>
      </w:r>
      <w:r>
        <w:t>p</w:t>
      </w:r>
      <w:r w:rsidRPr="009C4B03">
        <w:t>rováděcí smlouvy</w:t>
      </w:r>
      <w:r>
        <w:t xml:space="preserve"> na základě</w:t>
      </w:r>
      <w:r w:rsidR="00513973">
        <w:t xml:space="preserve"> faktur</w:t>
      </w:r>
      <w:r>
        <w:t xml:space="preserve"> </w:t>
      </w:r>
      <w:r w:rsidR="00513973">
        <w:t>(daňových dokladů)</w:t>
      </w:r>
      <w:r>
        <w:t xml:space="preserve"> </w:t>
      </w:r>
      <w:r w:rsidR="00513973">
        <w:t>vystavených</w:t>
      </w:r>
      <w:r>
        <w:t xml:space="preserve"> poradcem, a to</w:t>
      </w:r>
      <w:r w:rsidRPr="009C4B03">
        <w:t xml:space="preserve"> v české měně nebo v měně platné v České republice </w:t>
      </w:r>
      <w:r w:rsidRPr="00756F79">
        <w:t>v den</w:t>
      </w:r>
      <w:r w:rsidRPr="009C4B03">
        <w:t xml:space="preserve"> vystavení </w:t>
      </w:r>
      <w:r w:rsidR="00513973">
        <w:t>faktury (daňového dokladu)</w:t>
      </w:r>
      <w:r w:rsidRPr="009C4B03">
        <w:t xml:space="preserve">. </w:t>
      </w:r>
    </w:p>
    <w:p w14:paraId="674898B5" w14:textId="77777777" w:rsidR="00790EB7" w:rsidRDefault="007A688E" w:rsidP="00790EB7">
      <w:pPr>
        <w:pStyle w:val="ListNumber-ContractCzechRadio"/>
      </w:pPr>
      <w:r>
        <w:t>Za poskyt</w:t>
      </w:r>
      <w:r w:rsidR="00790EB7">
        <w:t>nutí služeb uvedených</w:t>
      </w:r>
      <w:r>
        <w:t xml:space="preserve"> v článku</w:t>
      </w:r>
      <w:r w:rsidR="00790EB7">
        <w:t xml:space="preserve"> II. odst. 3 písm. a) </w:t>
      </w:r>
      <w:r>
        <w:t>smlouvy a článku</w:t>
      </w:r>
      <w:r w:rsidR="00790EB7">
        <w:t xml:space="preserve"> II. odst. 3 písm. b)</w:t>
      </w:r>
      <w:r>
        <w:t xml:space="preserve"> smlouvy</w:t>
      </w:r>
      <w:r w:rsidR="00790EB7">
        <w:t xml:space="preserve"> je poradce oprávněn je </w:t>
      </w:r>
      <w:r w:rsidR="00790EB7" w:rsidRPr="00221E23">
        <w:t xml:space="preserve">účtovat (fakturovat) měsíčně. </w:t>
      </w:r>
    </w:p>
    <w:p w14:paraId="674898B6" w14:textId="58FBF13D" w:rsidR="00790EB7" w:rsidRPr="009C4B03" w:rsidRDefault="007A688E" w:rsidP="00790EB7">
      <w:pPr>
        <w:pStyle w:val="ListNumber-ContractCzechRadio"/>
      </w:pPr>
      <w:r>
        <w:t>Služby uvedené v článku</w:t>
      </w:r>
      <w:r w:rsidR="00790EB7">
        <w:t xml:space="preserve"> II. odst. 3 písm. c) smlouvy budou účtovány na základě faktury  - daňového dokladu vždy ke dn</w:t>
      </w:r>
      <w:r w:rsidR="00CA402A">
        <w:t>i</w:t>
      </w:r>
      <w:r w:rsidR="00790EB7">
        <w:t xml:space="preserve"> předání finální podoby přiznání k dani z příjmu objednateli.</w:t>
      </w:r>
    </w:p>
    <w:p w14:paraId="674898B7" w14:textId="77777777" w:rsidR="00790EB7" w:rsidRPr="009C4B03" w:rsidRDefault="00790EB7" w:rsidP="00790EB7">
      <w:pPr>
        <w:pStyle w:val="ListNumber-ContractCzechRadio"/>
      </w:pPr>
      <w:r w:rsidRPr="009C4B03">
        <w:lastRenderedPageBreak/>
        <w:t xml:space="preserve">Zálohy </w:t>
      </w:r>
      <w:r>
        <w:t>ve smyslu plateb před zahájením plnění podle OZ a zálohy ve smyslu dílčích plateb v průběhu plnění dle daňových předpisů objednatel</w:t>
      </w:r>
      <w:r w:rsidRPr="009C4B03">
        <w:t xml:space="preserve"> ne</w:t>
      </w:r>
      <w:r>
        <w:t xml:space="preserve">bude </w:t>
      </w:r>
      <w:r w:rsidRPr="009C4B03">
        <w:t>poskyt</w:t>
      </w:r>
      <w:r>
        <w:t>ovat</w:t>
      </w:r>
      <w:r w:rsidRPr="009C4B03">
        <w:t>.</w:t>
      </w:r>
    </w:p>
    <w:p w14:paraId="674898B8" w14:textId="77777777" w:rsidR="00790EB7" w:rsidRPr="009C4B03" w:rsidRDefault="00790EB7" w:rsidP="00790EB7">
      <w:pPr>
        <w:pStyle w:val="ListNumber-ContractCzechRadio"/>
      </w:pPr>
      <w:r w:rsidRPr="00E760D3">
        <w:t xml:space="preserve">Faktura </w:t>
      </w:r>
      <w:r w:rsidR="007A688E">
        <w:t xml:space="preserve">(daňový doklad) </w:t>
      </w:r>
      <w:r w:rsidRPr="00E760D3">
        <w:t>bude vystavována ve standardním formátu poradce</w:t>
      </w:r>
      <w:r w:rsidRPr="00B50A78">
        <w:t xml:space="preserve"> a</w:t>
      </w:r>
      <w:r w:rsidRPr="00CF73BB">
        <w:t xml:space="preserve"> musí obsahovat všechny náležitosti daňového dokladu vč. označení příslušné prováděcí smlouvy, ke které se vztahuje. Součástí faktury – daňového dokladu bude její příloha – jednotkový výkaz, v němž budou podrobně rozvedeny jednotlivé fakturované položky vč. </w:t>
      </w:r>
      <w:r w:rsidR="007A688E">
        <w:t xml:space="preserve">uvedení jmen a </w:t>
      </w:r>
      <w:r w:rsidRPr="00CF73BB">
        <w:t>spotřeby času poskytnutého v rámci plnění ke každé položce zde uvedené</w:t>
      </w:r>
      <w:r>
        <w:t>.</w:t>
      </w:r>
      <w:r w:rsidRPr="009C4B03">
        <w:t xml:space="preserve"> Poradce nesmí překročit předpokládanou cenu uvedenou v příslušné </w:t>
      </w:r>
      <w:r>
        <w:t>p</w:t>
      </w:r>
      <w:r w:rsidRPr="009C4B03">
        <w:t>rováděcí smlouvě.</w:t>
      </w:r>
    </w:p>
    <w:p w14:paraId="674898B9" w14:textId="77777777" w:rsidR="00790EB7" w:rsidRPr="009C4B03" w:rsidRDefault="00790EB7" w:rsidP="00790EB7">
      <w:pPr>
        <w:pStyle w:val="ListNumber-ContractCzechRadio"/>
      </w:pPr>
      <w:r w:rsidRPr="009C4B03">
        <w:t>Faktura</w:t>
      </w:r>
      <w:r>
        <w:t xml:space="preserve"> </w:t>
      </w:r>
      <w:r w:rsidR="00513973">
        <w:t xml:space="preserve">(daňový doklad) </w:t>
      </w:r>
      <w:r w:rsidRPr="009C4B03">
        <w:t>je splatná do 24 dnů od</w:t>
      </w:r>
      <w:r>
        <w:t>e</w:t>
      </w:r>
      <w:r w:rsidRPr="009C4B03">
        <w:t xml:space="preserve"> </w:t>
      </w:r>
      <w:r>
        <w:t xml:space="preserve">dne </w:t>
      </w:r>
      <w:r w:rsidRPr="009C4B03">
        <w:t xml:space="preserve">vystavení faktury </w:t>
      </w:r>
      <w:r>
        <w:t>p</w:t>
      </w:r>
      <w:r w:rsidRPr="009C4B03">
        <w:t>oradcem, a to za předpokladu</w:t>
      </w:r>
      <w:r>
        <w:t xml:space="preserve">, že </w:t>
      </w:r>
      <w:r w:rsidRPr="009C4B03">
        <w:t>faktur</w:t>
      </w:r>
      <w:r>
        <w:t>a bude doručena</w:t>
      </w:r>
      <w:r w:rsidRPr="009C4B03">
        <w:t xml:space="preserve"> na fakturační adresu</w:t>
      </w:r>
      <w:r>
        <w:t xml:space="preserve"> (</w:t>
      </w:r>
      <w:r w:rsidRPr="009C4B03">
        <w:t>sídlo ČRo</w:t>
      </w:r>
      <w:r>
        <w:t>)</w:t>
      </w:r>
      <w:r w:rsidRPr="009C4B03">
        <w:t xml:space="preserve"> do tří dnů od</w:t>
      </w:r>
      <w:r>
        <w:t>e</w:t>
      </w:r>
      <w:r w:rsidRPr="009C4B03">
        <w:t xml:space="preserve"> </w:t>
      </w:r>
      <w:r>
        <w:t>dne</w:t>
      </w:r>
      <w:r w:rsidRPr="009C4B03">
        <w:t xml:space="preserve"> jejího vystavení. V případě pozdějšího doručení faktury je </w:t>
      </w:r>
      <w:r>
        <w:t xml:space="preserve">faktura splatná do </w:t>
      </w:r>
      <w:r w:rsidRPr="009C4B03">
        <w:t xml:space="preserve">21 kalendářních dnů ode dne doručení faktury ČRo. </w:t>
      </w:r>
    </w:p>
    <w:p w14:paraId="674898BA" w14:textId="77777777" w:rsidR="00790EB7" w:rsidRPr="009C4B03" w:rsidRDefault="00790EB7" w:rsidP="00790EB7">
      <w:pPr>
        <w:pStyle w:val="ListNumber-ContractCzechRadio"/>
      </w:pPr>
      <w:r w:rsidRPr="009C4B03">
        <w:t>Nebude-li faktura</w:t>
      </w:r>
      <w:r>
        <w:t xml:space="preserve"> </w:t>
      </w:r>
      <w:r w:rsidR="0080691D">
        <w:t>(</w:t>
      </w:r>
      <w:r w:rsidRPr="009C4B03">
        <w:t>daňový doklad</w:t>
      </w:r>
      <w:r w:rsidR="0080691D">
        <w:t>)</w:t>
      </w:r>
      <w:r w:rsidRPr="009C4B03">
        <w:t xml:space="preserve"> obsahovat veškeré náležitosti podle zákona č. 235/2004 Sb., o dani z přidané hodnoty</w:t>
      </w:r>
      <w:r>
        <w:t xml:space="preserve">, ve znění pozdějších předpisů </w:t>
      </w:r>
      <w:r w:rsidRPr="00C05862">
        <w:t>(</w:t>
      </w:r>
      <w:r>
        <w:t>dále jen „</w:t>
      </w:r>
      <w:r w:rsidRPr="00CD436C">
        <w:rPr>
          <w:b/>
        </w:rPr>
        <w:t>ZoDPH</w:t>
      </w:r>
      <w:r>
        <w:t>“</w:t>
      </w:r>
      <w:r w:rsidRPr="00C05862">
        <w:t>)</w:t>
      </w:r>
      <w:r>
        <w:t>,</w:t>
      </w:r>
      <w:r w:rsidRPr="009C4B03">
        <w:t xml:space="preserve"> nebo podle jiných obecně </w:t>
      </w:r>
      <w:r>
        <w:t>závazných</w:t>
      </w:r>
      <w:r w:rsidRPr="009C4B03">
        <w:t xml:space="preserve"> právních předpisů nebo bude-li v rozporu s podmínkami vyúčtování podle </w:t>
      </w:r>
      <w:r>
        <w:t>s</w:t>
      </w:r>
      <w:r w:rsidRPr="009C4B03">
        <w:t xml:space="preserve">mlouvy a příslušné </w:t>
      </w:r>
      <w:r>
        <w:t>p</w:t>
      </w:r>
      <w:r w:rsidRPr="009C4B03">
        <w:t>rováděcí smlouvy, je ČRo oprávněn fakturu</w:t>
      </w:r>
      <w:r>
        <w:t xml:space="preserve"> </w:t>
      </w:r>
      <w:r w:rsidR="0080691D">
        <w:t>(daňový doklad)</w:t>
      </w:r>
      <w:r>
        <w:t xml:space="preserve"> p</w:t>
      </w:r>
      <w:r w:rsidRPr="00E26B2F">
        <w:t>oradci</w:t>
      </w:r>
      <w:r w:rsidRPr="009C4B03">
        <w:t xml:space="preserve"> vrátit s</w:t>
      </w:r>
      <w:r>
        <w:t xml:space="preserve"> odůvodněním a </w:t>
      </w:r>
      <w:r w:rsidRPr="009C4B03">
        <w:t>pokyny k její opravě</w:t>
      </w:r>
      <w:r w:rsidRPr="00221E23">
        <w:t xml:space="preserve">, a to </w:t>
      </w:r>
      <w:r w:rsidRPr="009D7D60">
        <w:t>do 10 dní</w:t>
      </w:r>
      <w:r w:rsidRPr="00221E23">
        <w:t xml:space="preserve"> ode dne doručení faktury</w:t>
      </w:r>
      <w:r w:rsidRPr="009C4B03">
        <w:t xml:space="preserve">. V takovém případě </w:t>
      </w:r>
      <w:r>
        <w:t xml:space="preserve">začne </w:t>
      </w:r>
      <w:r w:rsidRPr="009C4B03">
        <w:t>splatnost faktury</w:t>
      </w:r>
      <w:r>
        <w:t xml:space="preserve"> </w:t>
      </w:r>
      <w:r w:rsidRPr="009C4B03">
        <w:t>-</w:t>
      </w:r>
      <w:r>
        <w:t xml:space="preserve"> </w:t>
      </w:r>
      <w:r w:rsidRPr="009C4B03">
        <w:t xml:space="preserve">daňového dokladu běžet až </w:t>
      </w:r>
      <w:r>
        <w:t xml:space="preserve">ode dne </w:t>
      </w:r>
      <w:r w:rsidRPr="009C4B03">
        <w:t xml:space="preserve">doručení </w:t>
      </w:r>
      <w:r>
        <w:t xml:space="preserve">opravené faktury - daňového dokladu - </w:t>
      </w:r>
      <w:r w:rsidRPr="009C4B03">
        <w:t xml:space="preserve">ČRo. </w:t>
      </w:r>
    </w:p>
    <w:p w14:paraId="674898BB" w14:textId="77777777" w:rsidR="00790EB7" w:rsidRPr="00C05862" w:rsidRDefault="00790EB7" w:rsidP="00790EB7">
      <w:pPr>
        <w:pStyle w:val="ListNumber-ContractCzechRadio"/>
      </w:pPr>
      <w:r>
        <w:t>Poradce, jakožto poskytovatel</w:t>
      </w:r>
      <w:r w:rsidRPr="00C05862">
        <w:t xml:space="preserve"> zdanitelného plnění prohlašuje, že není v souladu s § 106a </w:t>
      </w:r>
      <w:r>
        <w:t>Zo</w:t>
      </w:r>
      <w:r w:rsidRPr="00C05862">
        <w:t xml:space="preserve">DPH tzv. nespolehlivým plátcem. Smluvní strany se dohodly, že v případě, že </w:t>
      </w:r>
      <w:r>
        <w:t>ČRo</w:t>
      </w:r>
      <w:r w:rsidRPr="00C05862">
        <w:t xml:space="preserve"> jako příjemce zdanitelného plnění  bude ručit v souladu s § 109 ZoDPH za nezaplacenou DPH (zejména v případě, že bude poskytovatel zdanitelného plnění prohlášen za nespolehlivého plátce), je </w:t>
      </w:r>
      <w:r>
        <w:t>ČRo</w:t>
      </w:r>
      <w:r w:rsidRPr="00C05862">
        <w:t xml:space="preserve"> oprávněn odvést DPH přímo na účet příslušného správce daně. Odvedením DPH na účet příslušného správce daně v případech dle předchozí věty se považuje tato část ceny zdanitelného plnění za řádně uhrazenou. </w:t>
      </w:r>
      <w:r>
        <w:t>ČRo</w:t>
      </w:r>
      <w:r w:rsidRPr="00C05862">
        <w:t xml:space="preserve"> je povinen o provedení úhrady DPH dle tohoto odstavce vydat </w:t>
      </w:r>
      <w:r w:rsidRPr="00B57CE3">
        <w:t>poradci</w:t>
      </w:r>
      <w:r>
        <w:t xml:space="preserve"> </w:t>
      </w:r>
      <w:r w:rsidRPr="00C05862">
        <w:t xml:space="preserve">písemný doklad. </w:t>
      </w:r>
      <w:r>
        <w:t>ČRo</w:t>
      </w:r>
      <w:r w:rsidRPr="00C05862">
        <w:t xml:space="preserve"> má právo odstoupit od této smlouvy v případě, že </w:t>
      </w:r>
      <w:r>
        <w:t>poradce</w:t>
      </w:r>
      <w:r w:rsidRPr="00C05862">
        <w:t xml:space="preserve"> bude v průběhu trvání této smlouvy prohlášen za nespolehlivého plátce</w:t>
      </w:r>
      <w:r>
        <w:t>.</w:t>
      </w:r>
    </w:p>
    <w:p w14:paraId="674898BC" w14:textId="77777777" w:rsidR="00790EB7" w:rsidRPr="009C4B03" w:rsidRDefault="00790EB7" w:rsidP="00790EB7">
      <w:pPr>
        <w:pStyle w:val="Heading-Number-ContractCzechRadio"/>
      </w:pPr>
      <w:r w:rsidRPr="009C4B03">
        <w:t>Práva a povinnosti smluvních stran</w:t>
      </w:r>
    </w:p>
    <w:p w14:paraId="674898BD" w14:textId="77777777" w:rsidR="00790EB7" w:rsidRPr="009D7D60" w:rsidRDefault="00790EB7" w:rsidP="00790EB7">
      <w:pPr>
        <w:pStyle w:val="ListNumber-ContractCzechRadio"/>
        <w:rPr>
          <w:u w:val="single"/>
        </w:rPr>
      </w:pPr>
      <w:r w:rsidRPr="009D7D60">
        <w:rPr>
          <w:u w:val="single"/>
        </w:rPr>
        <w:t>Práva a povinnosti ČRo</w:t>
      </w:r>
    </w:p>
    <w:p w14:paraId="674898BE" w14:textId="77777777" w:rsidR="00790EB7" w:rsidRPr="009C4B03" w:rsidRDefault="00790EB7" w:rsidP="00E869AD">
      <w:pPr>
        <w:pStyle w:val="ListLetter-ContractCzechRadio"/>
        <w:numPr>
          <w:ilvl w:val="2"/>
          <w:numId w:val="20"/>
        </w:numPr>
      </w:pPr>
      <w:r w:rsidRPr="009C4B03">
        <w:t xml:space="preserve">ČRo se zavazuje předkládat </w:t>
      </w:r>
      <w:r>
        <w:t>p</w:t>
      </w:r>
      <w:r w:rsidRPr="009C4B03">
        <w:t>oradc</w:t>
      </w:r>
      <w:r w:rsidR="000B23A1">
        <w:t>i</w:t>
      </w:r>
      <w:r w:rsidRPr="009C4B03">
        <w:t xml:space="preserve"> veškeré, úplné a pravdivé informace vč. všech materiálů a podkladů potřebných k  řádnému plnění podle této </w:t>
      </w:r>
      <w:r>
        <w:t>s</w:t>
      </w:r>
      <w:r w:rsidRPr="009C4B03">
        <w:t>mlouvy</w:t>
      </w:r>
      <w:r>
        <w:t xml:space="preserve"> a prováděcích smluv</w:t>
      </w:r>
      <w:r w:rsidRPr="009C4B03">
        <w:t>. Stejně tak se zavazuje zajistit potřebnou součinnost při poskytování poradenské činnosti ze strany všech jeho zaměstnanců.</w:t>
      </w:r>
    </w:p>
    <w:p w14:paraId="674898BF" w14:textId="77777777" w:rsidR="00790EB7" w:rsidRPr="009C4B03" w:rsidRDefault="00790EB7" w:rsidP="00E869AD">
      <w:pPr>
        <w:pStyle w:val="ListLetter-ContractCzechRadio"/>
        <w:numPr>
          <w:ilvl w:val="2"/>
          <w:numId w:val="20"/>
        </w:numPr>
      </w:pPr>
      <w:r w:rsidRPr="009C4B03">
        <w:t xml:space="preserve">ČRo </w:t>
      </w:r>
      <w:r>
        <w:t xml:space="preserve">si vyhrazuje </w:t>
      </w:r>
      <w:r w:rsidRPr="009C4B03">
        <w:t xml:space="preserve">právo </w:t>
      </w:r>
      <w:r>
        <w:t>po</w:t>
      </w:r>
      <w:r w:rsidRPr="009C4B03">
        <w:t>ž</w:t>
      </w:r>
      <w:r>
        <w:t>a</w:t>
      </w:r>
      <w:r w:rsidRPr="009C4B03">
        <w:t>d</w:t>
      </w:r>
      <w:r>
        <w:t>ov</w:t>
      </w:r>
      <w:r w:rsidRPr="009C4B03">
        <w:t xml:space="preserve">at od </w:t>
      </w:r>
      <w:r>
        <w:t>p</w:t>
      </w:r>
      <w:r w:rsidRPr="009C4B03">
        <w:t>oradc</w:t>
      </w:r>
      <w:r w:rsidR="000B23A1">
        <w:t>e</w:t>
      </w:r>
      <w:r w:rsidRPr="009C4B03">
        <w:t xml:space="preserve"> předložení dokladů prokazujících splnění </w:t>
      </w:r>
      <w:r>
        <w:t xml:space="preserve">základních a profesních </w:t>
      </w:r>
      <w:r w:rsidRPr="009C4B03">
        <w:t>kvalifikačních předpokladů uvedených v </w:t>
      </w:r>
      <w:r>
        <w:t>z</w:t>
      </w:r>
      <w:r w:rsidRPr="009C4B03">
        <w:t xml:space="preserve">adávací dokumentaci </w:t>
      </w:r>
      <w:r>
        <w:t>z</w:t>
      </w:r>
      <w:r w:rsidRPr="009C4B03">
        <w:t xml:space="preserve">adávacího řízení v souladu s ustanovením § 89 odst. 12 ZVZ. </w:t>
      </w:r>
    </w:p>
    <w:p w14:paraId="674898C0" w14:textId="77777777" w:rsidR="00790EB7" w:rsidRPr="009C4B03" w:rsidRDefault="00790EB7" w:rsidP="00E869AD">
      <w:pPr>
        <w:pStyle w:val="ListLetter-ContractCzechRadio"/>
        <w:numPr>
          <w:ilvl w:val="2"/>
          <w:numId w:val="20"/>
        </w:numPr>
      </w:pPr>
      <w:r w:rsidRPr="009C4B03">
        <w:t xml:space="preserve">ČRo je </w:t>
      </w:r>
      <w:r w:rsidRPr="000B23A1">
        <w:t>povinen</w:t>
      </w:r>
      <w:r w:rsidRPr="009C4B03">
        <w:t xml:space="preserve"> na požádání vystavit </w:t>
      </w:r>
      <w:r>
        <w:t>p</w:t>
      </w:r>
      <w:r w:rsidRPr="009C4B03">
        <w:t>oradc</w:t>
      </w:r>
      <w:r w:rsidR="000B23A1">
        <w:t>i</w:t>
      </w:r>
      <w:r w:rsidRPr="009C4B03">
        <w:t xml:space="preserve"> plnou moc k plněním podle příslušné </w:t>
      </w:r>
      <w:r>
        <w:t>p</w:t>
      </w:r>
      <w:r w:rsidRPr="009C4B03">
        <w:t xml:space="preserve">rováděcí smlouvy, a to i tehdy, je-li již plná moc součástí příslušné </w:t>
      </w:r>
      <w:r>
        <w:t>p</w:t>
      </w:r>
      <w:r w:rsidRPr="009C4B03">
        <w:t>rováděcí smlouvy.</w:t>
      </w:r>
    </w:p>
    <w:p w14:paraId="674898C1" w14:textId="77777777" w:rsidR="00790EB7" w:rsidRPr="000B23A1" w:rsidRDefault="00790EB7" w:rsidP="00790EB7">
      <w:pPr>
        <w:pStyle w:val="ListNumber-ContractCzechRadio"/>
        <w:rPr>
          <w:u w:val="single"/>
        </w:rPr>
      </w:pPr>
      <w:r w:rsidRPr="000B23A1">
        <w:rPr>
          <w:u w:val="single"/>
        </w:rPr>
        <w:t>Práva a povinnosti poradc</w:t>
      </w:r>
      <w:r w:rsidR="000B23A1" w:rsidRPr="000B23A1">
        <w:rPr>
          <w:u w:val="single"/>
        </w:rPr>
        <w:t>e</w:t>
      </w:r>
    </w:p>
    <w:p w14:paraId="674898C2" w14:textId="77777777" w:rsidR="00790EB7" w:rsidRPr="009C4B03" w:rsidRDefault="00790EB7" w:rsidP="00E869AD">
      <w:pPr>
        <w:pStyle w:val="ListLetter-ContractCzechRadio"/>
        <w:numPr>
          <w:ilvl w:val="2"/>
          <w:numId w:val="20"/>
        </w:numPr>
      </w:pPr>
      <w:r w:rsidRPr="009C4B03">
        <w:t xml:space="preserve">Poradce je povinen při poskytování sjednaných poradenských činností/právních služeb počínat si s náležitou odbornou péčí, v souladu s obecně závaznými právními předpisy, v souladu s touto </w:t>
      </w:r>
      <w:r>
        <w:t>s</w:t>
      </w:r>
      <w:r w:rsidRPr="009C4B03">
        <w:t xml:space="preserve">mlouvou a každou </w:t>
      </w:r>
      <w:r>
        <w:t>p</w:t>
      </w:r>
      <w:r w:rsidRPr="009C4B03">
        <w:t xml:space="preserve">rováděcí smlouvou. Dále je povinen chránit </w:t>
      </w:r>
      <w:r w:rsidRPr="009C4B03">
        <w:lastRenderedPageBreak/>
        <w:t>a</w:t>
      </w:r>
      <w:r>
        <w:t> </w:t>
      </w:r>
      <w:r w:rsidRPr="009C4B03">
        <w:t xml:space="preserve">prosazovat práva a oprávněné zájmy ČRo, řídit se jeho pokyny a nejednat v rozporu s nimi a zdržet se veškerého jednání, které by mohlo ČRo jakýmkoliv způsobem poškodit. </w:t>
      </w:r>
    </w:p>
    <w:p w14:paraId="674898C3" w14:textId="77777777" w:rsidR="00790EB7" w:rsidRPr="008B446B" w:rsidRDefault="00790EB7" w:rsidP="00E869AD">
      <w:pPr>
        <w:pStyle w:val="ListLetter-ContractCzechRadio"/>
        <w:numPr>
          <w:ilvl w:val="2"/>
          <w:numId w:val="20"/>
        </w:numPr>
      </w:pPr>
      <w:r w:rsidRPr="009C4B03">
        <w:t>Pro případ, že by pokyny ČRo byly v rozporu s obecně závaznými prá</w:t>
      </w:r>
      <w:r>
        <w:t>vními předpisy, je p</w:t>
      </w:r>
      <w:r w:rsidRPr="009C4B03">
        <w:t xml:space="preserve">oradce povinen ČRo na tyto rozpory </w:t>
      </w:r>
      <w:r w:rsidRPr="000017E6">
        <w:t>upozornit</w:t>
      </w:r>
      <w:r w:rsidRPr="009C4B03">
        <w:t xml:space="preserve"> a poučit ho o případných následcích. Nebudou-li pokyny ani po upozornění a ponaučení o případných následcích ze strany ČRo upraveny, tak aby byly v souladu s obecně závaznými právními předpisy, nemusí se jimi </w:t>
      </w:r>
      <w:r w:rsidRPr="008B446B">
        <w:t xml:space="preserve">poradce řídit. </w:t>
      </w:r>
    </w:p>
    <w:p w14:paraId="674898C4" w14:textId="65F2FA8B" w:rsidR="00790EB7" w:rsidRPr="008B446B" w:rsidRDefault="00790EB7" w:rsidP="00E869AD">
      <w:pPr>
        <w:pStyle w:val="ListLetter-ContractCzechRadio"/>
        <w:numPr>
          <w:ilvl w:val="2"/>
          <w:numId w:val="20"/>
        </w:numPr>
      </w:pPr>
      <w:r w:rsidRPr="008B446B">
        <w:t xml:space="preserve">Poradce bude poskytovat poradenskou činnost vymezenou v této smlouvě podle potřeby </w:t>
      </w:r>
      <w:r w:rsidR="00D275D9" w:rsidRPr="008B446B">
        <w:t xml:space="preserve">objednatele </w:t>
      </w:r>
      <w:r w:rsidRPr="008B446B">
        <w:t xml:space="preserve">po celou dobu platnosti </w:t>
      </w:r>
      <w:r w:rsidR="00D275D9" w:rsidRPr="008B446B">
        <w:t xml:space="preserve">a účinnosti </w:t>
      </w:r>
      <w:r w:rsidRPr="008B446B">
        <w:t xml:space="preserve">smlouvy, a </w:t>
      </w:r>
      <w:r w:rsidR="00D97F31" w:rsidRPr="008B446B">
        <w:t xml:space="preserve">to </w:t>
      </w:r>
      <w:r w:rsidRPr="008B446B">
        <w:t xml:space="preserve">v pracovní dny od </w:t>
      </w:r>
      <w:r w:rsidR="00DB4ECE" w:rsidRPr="008B446B">
        <w:t>8</w:t>
      </w:r>
      <w:r w:rsidRPr="008B446B">
        <w:t xml:space="preserve">:00 do </w:t>
      </w:r>
      <w:r w:rsidR="00DB4ECE" w:rsidRPr="008B446B">
        <w:t>18</w:t>
      </w:r>
      <w:r w:rsidRPr="008B446B">
        <w:t>:00</w:t>
      </w:r>
      <w:r w:rsidR="00DB4ECE" w:rsidRPr="008B446B">
        <w:t xml:space="preserve"> hod.</w:t>
      </w:r>
      <w:r w:rsidRPr="008B446B">
        <w:t xml:space="preserve"> v sídle nebo pobočce poradce nebo v sídle ČRo nebo v jiném místě určeném ČRo podle povahy projednávané věci. V ostatní </w:t>
      </w:r>
      <w:r w:rsidR="00DB4ECE" w:rsidRPr="008B446B">
        <w:t xml:space="preserve">dny </w:t>
      </w:r>
      <w:r w:rsidRPr="008B446B">
        <w:t>bude poradce k zastižení telefonicky a e-mailem a/nebo jiným vhodným vzdáleným přístupem</w:t>
      </w:r>
      <w:r w:rsidR="00DB4ECE" w:rsidRPr="008B446B">
        <w:t xml:space="preserve"> od 8:00 do 18:00 hod.</w:t>
      </w:r>
      <w:r w:rsidR="00D275D9" w:rsidRPr="008B446B">
        <w:t>, přičemž tento režim bude objednatelem využíván pouze ve výjimečných a odůvodněných případech.</w:t>
      </w:r>
      <w:r w:rsidRPr="008B446B">
        <w:t xml:space="preserve"> ČRo v příslušné prováděcí smlouvě vždy určí místo pro jednání s poradcem.</w:t>
      </w:r>
    </w:p>
    <w:p w14:paraId="674898C5" w14:textId="77777777" w:rsidR="00790EB7" w:rsidRPr="009C4B03" w:rsidRDefault="000017E6" w:rsidP="00E869AD">
      <w:pPr>
        <w:pStyle w:val="ListLetter-ContractCzechRadio"/>
        <w:numPr>
          <w:ilvl w:val="2"/>
          <w:numId w:val="20"/>
        </w:numPr>
      </w:pPr>
      <w:r>
        <w:t>Služby budou poskytovány</w:t>
      </w:r>
      <w:r w:rsidR="00790EB7" w:rsidRPr="009C4B03">
        <w:t xml:space="preserve"> převážně v českém jazyc</w:t>
      </w:r>
      <w:r>
        <w:t>e. Na základě požadavku ČRo budou</w:t>
      </w:r>
      <w:r w:rsidR="00790EB7" w:rsidRPr="009C4B03">
        <w:t xml:space="preserve"> </w:t>
      </w:r>
      <w:r>
        <w:t>služby poskytovány</w:t>
      </w:r>
      <w:r w:rsidR="00790EB7" w:rsidRPr="009C4B03">
        <w:t xml:space="preserve"> rovněž v jazyce anglickém. </w:t>
      </w:r>
    </w:p>
    <w:p w14:paraId="674898C6" w14:textId="0961DD6C" w:rsidR="00790EB7" w:rsidRPr="00025F5D" w:rsidRDefault="00790EB7" w:rsidP="00E869AD">
      <w:pPr>
        <w:pStyle w:val="ListLetter-ContractCzechRadio"/>
        <w:numPr>
          <w:ilvl w:val="2"/>
          <w:numId w:val="20"/>
        </w:numPr>
      </w:pPr>
      <w:r w:rsidRPr="00025F5D">
        <w:t>Poradce je povinen zachovat personální složení realizačního týmu, jehož prostřednictvím prokazoval splnění kvalifikace a které uvedl v podkladech pro hodnocení nabídek v zadávacím řízení (seznam členů realizační</w:t>
      </w:r>
      <w:r w:rsidR="00821209" w:rsidRPr="00025F5D">
        <w:t xml:space="preserve">ho týmu poradce tvoří přílohu </w:t>
      </w:r>
      <w:r w:rsidR="00025F5D" w:rsidRPr="00025F5D">
        <w:t xml:space="preserve">č. 2 </w:t>
      </w:r>
      <w:proofErr w:type="gramStart"/>
      <w:r w:rsidR="00821209" w:rsidRPr="00025F5D">
        <w:t>této</w:t>
      </w:r>
      <w:proofErr w:type="gramEnd"/>
      <w:r w:rsidRPr="00025F5D">
        <w:t xml:space="preserve"> smlouvy). Poradce se zavazuje po celou dobu</w:t>
      </w:r>
      <w:r w:rsidRPr="00025F5D" w:rsidDel="00CF73BB">
        <w:t xml:space="preserve"> </w:t>
      </w:r>
      <w:r w:rsidRPr="00025F5D">
        <w:t>účinnosti této smlouvy i  prováděcích smluv zachovávat toto složení realizačního týmu a k plnění této smlouvy a prováděcích smluv použít osoby, prostřednictvím kterých prokazoval splnění kvalifikačních předpokladů a jejichž zkušenosti a kvalifikace byly předmětem hodnocení nabídek v zadávacím řízení, a to na pozicích, na které je ve své nabídce nominoval.</w:t>
      </w:r>
    </w:p>
    <w:p w14:paraId="674898C7" w14:textId="77777777" w:rsidR="00790EB7" w:rsidRPr="00025F5D" w:rsidRDefault="00790EB7" w:rsidP="00E869AD">
      <w:pPr>
        <w:pStyle w:val="ListLetter-ContractCzechRadio"/>
        <w:numPr>
          <w:ilvl w:val="2"/>
          <w:numId w:val="20"/>
        </w:numPr>
      </w:pPr>
      <w:r w:rsidRPr="00025F5D">
        <w:t xml:space="preserve">Původní člen realizačního týmu může být nahrazen novým členem pouze po předchozím písemném odsouhlasení této změny ze strany ČRo a současně pouze za předpokladu, že nový člen realizačního týmu poradce bude splňovat kvalifikační předpoklady stanovené zadávací dokumentací zadávacího řízení na pozici, na níž bude nový člen nahrazovat původního člena realizačního týmu. </w:t>
      </w:r>
    </w:p>
    <w:p w14:paraId="674898C8" w14:textId="77777777" w:rsidR="00790EB7" w:rsidRPr="00025F5D" w:rsidRDefault="00790EB7" w:rsidP="00E869AD">
      <w:pPr>
        <w:pStyle w:val="ListLetter-ContractCzechRadio"/>
        <w:numPr>
          <w:ilvl w:val="2"/>
          <w:numId w:val="20"/>
        </w:numPr>
      </w:pPr>
      <w:r w:rsidRPr="00025F5D">
        <w:t>Pokud zkušenosti a kvalifikace původního člena realizačního týmu byly předmětem hodnocení v zadávacím řízení a poradcem navrhovaný nový člen realizačního týmu nebude disponovat zkušenostmi a splňovat kvalifikaci, které byly předmětem hodnocení, min. ve srovnatelném rozsahu jako původní člen týmu, je objednatel oprávněn odepřít souhlas k zapojení takového člena do realizačního týmu poradce.</w:t>
      </w:r>
      <w:r w:rsidR="00594AA2" w:rsidRPr="00025F5D">
        <w:t xml:space="preserve"> </w:t>
      </w:r>
    </w:p>
    <w:p w14:paraId="674898C9" w14:textId="6FA46381" w:rsidR="00790EB7" w:rsidRPr="009C4B03" w:rsidRDefault="00790EB7" w:rsidP="00E869AD">
      <w:pPr>
        <w:pStyle w:val="ListLetter-ContractCzechRadio"/>
        <w:numPr>
          <w:ilvl w:val="2"/>
          <w:numId w:val="20"/>
        </w:numPr>
      </w:pPr>
      <w:r w:rsidRPr="003B57B9">
        <w:t>Poradce posky</w:t>
      </w:r>
      <w:r w:rsidR="00CD7C7A">
        <w:t>tuje poradenskou činnost osobně;</w:t>
      </w:r>
      <w:r w:rsidRPr="003B57B9">
        <w:t xml:space="preserve"> je-li </w:t>
      </w:r>
      <w:r w:rsidR="00CD7C7A">
        <w:t xml:space="preserve">poradce </w:t>
      </w:r>
      <w:r w:rsidRPr="003B57B9">
        <w:t>advokátem</w:t>
      </w:r>
      <w:r w:rsidR="00CD7C7A">
        <w:t xml:space="preserve">, pak může poradenskou činnost </w:t>
      </w:r>
      <w:r w:rsidR="00EC4EE2">
        <w:t xml:space="preserve">po předchozím písemném souhlasu objednatele </w:t>
      </w:r>
      <w:r w:rsidR="00CD7C7A">
        <w:t>poskytovat v</w:t>
      </w:r>
      <w:r w:rsidR="00487704">
        <w:t> </w:t>
      </w:r>
      <w:r w:rsidR="00CD7C7A">
        <w:t>odů</w:t>
      </w:r>
      <w:r w:rsidR="00487704">
        <w:t>vodněných případech</w:t>
      </w:r>
      <w:r w:rsidR="00CD7C7A">
        <w:t xml:space="preserve"> </w:t>
      </w:r>
      <w:r w:rsidRPr="003B57B9">
        <w:t>prostřednictvím jin</w:t>
      </w:r>
      <w:r w:rsidRPr="009C4B03">
        <w:t>ého advokáta, zaměstnaného advokáta, advokátního koncipienta nebo zaměstnance své advokátní kanceláře nebo v případě odborných právních i mimoprávních činností prostřednictvím subdodavatele (např. vi</w:t>
      </w:r>
      <w:r>
        <w:t>dimace, jazykové překlady apod.)</w:t>
      </w:r>
      <w:r w:rsidRPr="009C4B03">
        <w:t xml:space="preserve">. V každém takovém </w:t>
      </w:r>
      <w:r w:rsidRPr="00594AA2">
        <w:t>případě</w:t>
      </w:r>
      <w:r w:rsidRPr="009C4B03">
        <w:t xml:space="preserve"> je </w:t>
      </w:r>
      <w:r>
        <w:t>p</w:t>
      </w:r>
      <w:r w:rsidRPr="009C4B03">
        <w:t xml:space="preserve">oradce povinen zajistit, aby všechny osoby podílející se na plnění pro ČRo se řídily vždy touto </w:t>
      </w:r>
      <w:r>
        <w:t>s</w:t>
      </w:r>
      <w:r w:rsidRPr="009C4B03">
        <w:t xml:space="preserve">mlouvou a konkrétní </w:t>
      </w:r>
      <w:r>
        <w:t>p</w:t>
      </w:r>
      <w:r w:rsidRPr="009C4B03">
        <w:t xml:space="preserve">rováděcí smlouvou. Poruší-li taková osoba jakékoliv ustanovení této </w:t>
      </w:r>
      <w:r>
        <w:t>s</w:t>
      </w:r>
      <w:r w:rsidRPr="009C4B03">
        <w:t xml:space="preserve">mlouvy nebo konkrétní </w:t>
      </w:r>
      <w:r>
        <w:t>p</w:t>
      </w:r>
      <w:r w:rsidRPr="009C4B03">
        <w:t xml:space="preserve">rováděcí smlouvy, bude se na to hledět, jako by porušení způsobil sám </w:t>
      </w:r>
      <w:r>
        <w:t>p</w:t>
      </w:r>
      <w:r w:rsidRPr="009C4B03">
        <w:t xml:space="preserve">oradce. </w:t>
      </w:r>
    </w:p>
    <w:p w14:paraId="674898CA" w14:textId="77777777" w:rsidR="00790EB7" w:rsidRPr="00F878CD" w:rsidRDefault="00790EB7" w:rsidP="00E869AD">
      <w:pPr>
        <w:pStyle w:val="ListLetter-ContractCzechRadio"/>
        <w:numPr>
          <w:ilvl w:val="2"/>
          <w:numId w:val="20"/>
        </w:numPr>
        <w:rPr>
          <w:rFonts w:cs="Arial"/>
          <w:szCs w:val="20"/>
        </w:rPr>
      </w:pPr>
      <w:r w:rsidRPr="009C4B03">
        <w:t xml:space="preserve">Poradce je povinen po </w:t>
      </w:r>
      <w:r>
        <w:t xml:space="preserve">celou </w:t>
      </w:r>
      <w:r w:rsidRPr="009C4B03">
        <w:t xml:space="preserve">dobu platnosti této </w:t>
      </w:r>
      <w:r>
        <w:t>s</w:t>
      </w:r>
      <w:r w:rsidRPr="009C4B03">
        <w:t xml:space="preserve">mlouvy </w:t>
      </w:r>
      <w:r>
        <w:t>splňovat základní a profesní</w:t>
      </w:r>
      <w:r w:rsidRPr="009C4B03">
        <w:t xml:space="preserve"> </w:t>
      </w:r>
      <w:r>
        <w:t xml:space="preserve">kvalifikační </w:t>
      </w:r>
      <w:r w:rsidRPr="009C4B03">
        <w:t xml:space="preserve">předpoklady </w:t>
      </w:r>
      <w:r w:rsidRPr="00F878CD">
        <w:t>vymezené</w:t>
      </w:r>
      <w:r w:rsidRPr="009C4B03">
        <w:t xml:space="preserve"> v </w:t>
      </w:r>
      <w:r>
        <w:t>z</w:t>
      </w:r>
      <w:r w:rsidRPr="009C4B03">
        <w:t xml:space="preserve">adávací dokumentaci </w:t>
      </w:r>
      <w:r>
        <w:t>zadávacího řízení</w:t>
      </w:r>
      <w:r w:rsidRPr="009C4B03">
        <w:t>.</w:t>
      </w:r>
      <w:r>
        <w:t xml:space="preserve"> Poradce prokazuje splnění základních a profesních kvalifikačních předpokladů předložením </w:t>
      </w:r>
      <w:r>
        <w:lastRenderedPageBreak/>
        <w:t xml:space="preserve">čestného prohlášení, a to vždy </w:t>
      </w:r>
      <w:r w:rsidR="00F878CD">
        <w:t>nejpozději do 15. dne od</w:t>
      </w:r>
      <w:r>
        <w:t xml:space="preserve"> uplynutí 12 měsíců účinnosti této smlouvy.</w:t>
      </w:r>
      <w:r w:rsidRPr="009C4B03">
        <w:t xml:space="preserve"> Nebude-li </w:t>
      </w:r>
      <w:r>
        <w:t>p</w:t>
      </w:r>
      <w:r w:rsidRPr="009C4B03">
        <w:t>oradce splňovat všechny kvalifikační předpokl</w:t>
      </w:r>
      <w:r>
        <w:t xml:space="preserve">ady, nesmí do doby, než bude splňovat a prokáže splnění základních a profesních </w:t>
      </w:r>
      <w:r w:rsidRPr="00F878CD">
        <w:rPr>
          <w:rFonts w:cs="Arial"/>
          <w:szCs w:val="20"/>
        </w:rPr>
        <w:t xml:space="preserve">kvalifikačních předpokladů, vykonávat pro ČRo jiné poradenské činnosti než ty, které byly již započaté, a to jak podle této smlouvy, tak podle příslušné prováděcí smlouvy. </w:t>
      </w:r>
    </w:p>
    <w:p w14:paraId="674898CB" w14:textId="1A0CB405" w:rsidR="00790EB7" w:rsidRDefault="00790EB7" w:rsidP="00E869AD">
      <w:pPr>
        <w:pStyle w:val="ListLetter-ContractCzechRadio"/>
        <w:numPr>
          <w:ilvl w:val="2"/>
          <w:numId w:val="20"/>
        </w:numPr>
      </w:pPr>
      <w:r w:rsidRPr="009C4B03">
        <w:t xml:space="preserve">Poradce má </w:t>
      </w:r>
      <w:r w:rsidRPr="00F878CD">
        <w:t>povinnost</w:t>
      </w:r>
      <w:r w:rsidRPr="009C4B03">
        <w:t xml:space="preserve"> informovat ČRo o všech rozhodných skutečnostech, o kterých se dozví v rámci plnění podle této </w:t>
      </w:r>
      <w:r>
        <w:t>s</w:t>
      </w:r>
      <w:r w:rsidRPr="009C4B03">
        <w:t xml:space="preserve">mlouvy nebo </w:t>
      </w:r>
      <w:r>
        <w:t>p</w:t>
      </w:r>
      <w:r w:rsidRPr="009C4B03">
        <w:t>rováděcí smlouvy, zejména o</w:t>
      </w:r>
      <w:r>
        <w:t> </w:t>
      </w:r>
      <w:r w:rsidRPr="009C4B03">
        <w:t>všem, co pro ČRo znamená jak</w:t>
      </w:r>
      <w:r>
        <w:t>ou</w:t>
      </w:r>
      <w:r w:rsidRPr="009C4B03">
        <w:t>koliv povinnost nebo oprávnění ve vztahu k </w:t>
      </w:r>
      <w:r>
        <w:t>p</w:t>
      </w:r>
      <w:r w:rsidRPr="009C4B03">
        <w:t>oradci i</w:t>
      </w:r>
      <w:r>
        <w:t> </w:t>
      </w:r>
      <w:r w:rsidRPr="009C4B03">
        <w:t>třetím osobám (vč. soudních a správních orgánů), stejně tak i o všech lhůtách ať již hmotně</w:t>
      </w:r>
      <w:r w:rsidR="00784142">
        <w:t>-</w:t>
      </w:r>
      <w:r w:rsidRPr="009C4B03">
        <w:t>právních nebo procesně</w:t>
      </w:r>
      <w:r w:rsidR="00784142">
        <w:t>-</w:t>
      </w:r>
      <w:r w:rsidRPr="009C4B03">
        <w:t xml:space="preserve">právních, pořádkových nebo propadných, které se vážou k danému případu a ke kterému je poskytována poradenská činnost. </w:t>
      </w:r>
    </w:p>
    <w:p w14:paraId="674898CC" w14:textId="5B51BB26" w:rsidR="00790EB7" w:rsidRPr="009C4B03" w:rsidRDefault="00790EB7" w:rsidP="00E869AD">
      <w:pPr>
        <w:pStyle w:val="ListLetter-ContractCzechRadio"/>
        <w:numPr>
          <w:ilvl w:val="2"/>
          <w:numId w:val="20"/>
        </w:numPr>
      </w:pPr>
      <w:r>
        <w:t xml:space="preserve">Poradce má povinnost mít na vlastní náklady uzavřeno </w:t>
      </w:r>
      <w:r w:rsidRPr="00F878CD">
        <w:t>pojištění odpovědnosti poradce za škodu způsobenou ČRo v souvislosti s výkonem činností, které jsou předmětem</w:t>
      </w:r>
      <w:r w:rsidRPr="00F878CD" w:rsidDel="0050447B">
        <w:t xml:space="preserve"> </w:t>
      </w:r>
      <w:r w:rsidRPr="00F878CD">
        <w:t>této smlouvy a jednotlivých prováděcích smluv. Doklad o tomto pojištění musí být příloho</w:t>
      </w:r>
      <w:r w:rsidR="00F878CD" w:rsidRPr="00F878CD">
        <w:t>u této smlouvy. Poradce je povi</w:t>
      </w:r>
      <w:r w:rsidRPr="00F878CD">
        <w:t>nen</w:t>
      </w:r>
      <w:r w:rsidR="00A949E2">
        <w:t xml:space="preserve"> písemně</w:t>
      </w:r>
      <w:r w:rsidRPr="00F878CD">
        <w:t xml:space="preserve"> informovat ČRo o jakékoliv změně v pojištění odp</w:t>
      </w:r>
      <w:r w:rsidR="00F878CD" w:rsidRPr="00F878CD">
        <w:t>ovědnosti a na požádání je povi</w:t>
      </w:r>
      <w:r w:rsidRPr="00F878CD">
        <w:t>nen aktuální</w:t>
      </w:r>
      <w:r>
        <w:t xml:space="preserve"> potvrzení o pojištění ČRo předložit. </w:t>
      </w:r>
    </w:p>
    <w:p w14:paraId="674898CD" w14:textId="77777777" w:rsidR="00790EB7" w:rsidRPr="009C4B03" w:rsidRDefault="00790EB7" w:rsidP="00E869AD">
      <w:pPr>
        <w:pStyle w:val="ListLetter-ContractCzechRadio"/>
        <w:numPr>
          <w:ilvl w:val="2"/>
          <w:numId w:val="20"/>
        </w:numPr>
      </w:pPr>
      <w:r w:rsidRPr="009C4B03">
        <w:t xml:space="preserve">Poradce je povinen každý krok v konkrétní věci projednat s ČRo, zejména potom probrat a vysvětlit zvolený postup, </w:t>
      </w:r>
      <w:r w:rsidRPr="00BD73D1">
        <w:t>upozornit</w:t>
      </w:r>
      <w:r w:rsidRPr="009C4B03">
        <w:t xml:space="preserve"> na případné rozpory a kolize s právními normami </w:t>
      </w:r>
      <w:r>
        <w:t xml:space="preserve">nebo nevhodnost pokynu ČRo </w:t>
      </w:r>
      <w:r w:rsidRPr="009C4B03">
        <w:t>a</w:t>
      </w:r>
      <w:r>
        <w:t> </w:t>
      </w:r>
      <w:r w:rsidRPr="009C4B03">
        <w:t>navrhovat možná řešení.</w:t>
      </w:r>
    </w:p>
    <w:p w14:paraId="674898CE" w14:textId="77777777" w:rsidR="00790EB7" w:rsidRDefault="00790EB7" w:rsidP="00E869AD">
      <w:pPr>
        <w:pStyle w:val="ListLetter-ContractCzechRadio"/>
        <w:numPr>
          <w:ilvl w:val="2"/>
          <w:numId w:val="20"/>
        </w:numPr>
      </w:pPr>
      <w:r w:rsidRPr="009C4B03">
        <w:t xml:space="preserve">Poradce není oprávněn v rámci jednotlivých plnění podle příslušných </w:t>
      </w:r>
      <w:r>
        <w:t>p</w:t>
      </w:r>
      <w:r w:rsidRPr="009C4B03">
        <w:t xml:space="preserve">rováděcích smluv postoupit nebo jakýmkoliv jiným </w:t>
      </w:r>
      <w:r w:rsidRPr="00BD73D1">
        <w:t>způsobem</w:t>
      </w:r>
      <w:r w:rsidRPr="009C4B03">
        <w:t xml:space="preserve"> převést práva a povinnosti z nich plynoucí na třetí osoby.</w:t>
      </w:r>
    </w:p>
    <w:p w14:paraId="674898CF" w14:textId="080136CB" w:rsidR="00790EB7" w:rsidRDefault="00790EB7" w:rsidP="00BD73D1">
      <w:pPr>
        <w:pStyle w:val="ListLetter-ContractCzechRadio"/>
      </w:pPr>
      <w:r>
        <w:t>Poradce je povinen postupovat při plněn</w:t>
      </w:r>
      <w:r w:rsidR="0059710A">
        <w:t>í</w:t>
      </w:r>
      <w:r>
        <w:t xml:space="preserve"> této smlouvy a prováděcích smluv v souladu s organizací realizačního týmu, kterou předloži</w:t>
      </w:r>
      <w:r w:rsidR="00BD73D1">
        <w:t>l v rámci své nabídk</w:t>
      </w:r>
      <w:r>
        <w:t xml:space="preserve">y v zadávacím řízení jako podklad pro hodnocení nabídek </w:t>
      </w:r>
      <w:r w:rsidR="00784142">
        <w:t xml:space="preserve">(Hodnotící kritérium č. 2) </w:t>
      </w:r>
      <w:r>
        <w:t>a která tvoří přílohu č. 3 smlouvy.</w:t>
      </w:r>
    </w:p>
    <w:p w14:paraId="674898D0" w14:textId="77777777" w:rsidR="00790EB7" w:rsidRDefault="00790EB7" w:rsidP="00790EB7">
      <w:pPr>
        <w:pStyle w:val="Heading-Number-ContractCzechRadio"/>
      </w:pPr>
      <w:r w:rsidRPr="009C4B03">
        <w:t>Ukončení smlouvy, výpověď, odstoupení od smlouvy</w:t>
      </w:r>
    </w:p>
    <w:p w14:paraId="674898D1" w14:textId="77777777" w:rsidR="00C50AA2" w:rsidRDefault="00C50AA2" w:rsidP="00C50AA2">
      <w:pPr>
        <w:pStyle w:val="ListNumber-ContractCzechRadio"/>
      </w:pPr>
      <w:r w:rsidRPr="005D1AE8">
        <w:t xml:space="preserve">Smlouva zaniká uplynutím doby, na kterou byla sjednána. Předčasné ukončení účinnosti </w:t>
      </w:r>
      <w:r w:rsidRPr="00853166">
        <w:t>smlouvy</w:t>
      </w:r>
      <w:r w:rsidRPr="005D1AE8">
        <w:t xml:space="preserve"> přichází v úvahu dohodou smluvních stran, </w:t>
      </w:r>
      <w:r>
        <w:t xml:space="preserve">písemnou výpovědí objednatele, </w:t>
      </w:r>
      <w:r w:rsidRPr="005D1AE8">
        <w:t xml:space="preserve">odstoupením od smlouvy, nebo vyčerpáním </w:t>
      </w:r>
      <w:r>
        <w:t xml:space="preserve">limitní </w:t>
      </w:r>
      <w:r w:rsidRPr="00853166">
        <w:t>částky</w:t>
      </w:r>
      <w:r w:rsidRPr="005D1AE8">
        <w:t xml:space="preserve"> uvedené v </w:t>
      </w:r>
      <w:r>
        <w:t>této smlouvě</w:t>
      </w:r>
      <w:r w:rsidRPr="005D1AE8">
        <w:t>.</w:t>
      </w:r>
    </w:p>
    <w:p w14:paraId="674898D2" w14:textId="77777777" w:rsidR="00C50AA2" w:rsidRPr="00853166" w:rsidRDefault="00C50AA2" w:rsidP="00C50AA2">
      <w:pPr>
        <w:pStyle w:val="ListNumber-ContractCzechRadio"/>
      </w:pPr>
      <w:r w:rsidRPr="00853166">
        <w:t xml:space="preserve">K ukončení </w:t>
      </w:r>
      <w:r>
        <w:t>s</w:t>
      </w:r>
      <w:r w:rsidRPr="00853166">
        <w:t xml:space="preserve">mlouvy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w:t>
      </w:r>
      <w:r>
        <w:t>z této smlouvy a dílčích smluv</w:t>
      </w:r>
      <w:r w:rsidRPr="00853166">
        <w:t xml:space="preserve">. </w:t>
      </w:r>
    </w:p>
    <w:p w14:paraId="674898D3" w14:textId="77777777" w:rsidR="00C50AA2" w:rsidRDefault="00C50AA2" w:rsidP="00C50AA2">
      <w:pPr>
        <w:pStyle w:val="ListNumber-ContractCzechRadio"/>
      </w:pPr>
      <w:r>
        <w:t xml:space="preserve">Tato smlouva může být </w:t>
      </w:r>
      <w:r w:rsidRPr="00503AE7">
        <w:rPr>
          <w:u w:val="single"/>
        </w:rPr>
        <w:t>vypovězena</w:t>
      </w:r>
      <w:r>
        <w:t xml:space="preserve"> objednatelem i bez uvedení důvodu s výpovědní lhůtou v délce </w:t>
      </w:r>
      <w:r w:rsidRPr="00F73436">
        <w:rPr>
          <w:b/>
        </w:rPr>
        <w:t>3</w:t>
      </w:r>
      <w:r w:rsidRPr="00F73436">
        <w:rPr>
          <w:b/>
        </w:rPr>
        <w:tab/>
        <w:t>měsíců</w:t>
      </w:r>
      <w:r>
        <w:t>. Výpovědní lhůta začíná běžet prvním dnem měsíce následujícího po měsíci, ve kterém byla výpověď doručena druhé smluvní straně.</w:t>
      </w:r>
    </w:p>
    <w:p w14:paraId="674898D4" w14:textId="77777777" w:rsidR="00C50AA2" w:rsidRPr="002E4874" w:rsidRDefault="00C50AA2" w:rsidP="00C50AA2">
      <w:pPr>
        <w:pStyle w:val="ListNumber-ContractCzechRadio"/>
      </w:pPr>
      <w:r>
        <w:t xml:space="preserve">Pokud </w:t>
      </w:r>
      <w:r>
        <w:rPr>
          <w:rFonts w:eastAsia="Times New Roman" w:cs="Arial"/>
          <w:bCs/>
          <w:kern w:val="32"/>
          <w:szCs w:val="20"/>
        </w:rPr>
        <w:t>poskytovatel</w:t>
      </w:r>
      <w:r>
        <w:t xml:space="preserve"> odmítne převzít výpověď nebo neposkytne součinnost potřebnou k jejímu řádnému doručení, považuje se výpověď za doručenou dnem, kdy došlo k neúspěšnému pokusu o doručení.</w:t>
      </w:r>
    </w:p>
    <w:p w14:paraId="674898D5" w14:textId="77777777" w:rsidR="00C50AA2" w:rsidRPr="00E605F0" w:rsidRDefault="00C50AA2" w:rsidP="00C50AA2">
      <w:pPr>
        <w:pStyle w:val="ListNumber-ContractCzechRadio"/>
      </w:pPr>
      <w:r w:rsidRPr="00E605F0">
        <w:t xml:space="preserve">Kterákoli smluvní strana má právo od této smlouvy </w:t>
      </w:r>
      <w:r w:rsidRPr="00602E20">
        <w:rPr>
          <w:u w:val="single"/>
        </w:rPr>
        <w:t>odstoupit</w:t>
      </w:r>
      <w:r w:rsidRPr="00E605F0">
        <w:t xml:space="preserve">, pokud došlo k odstoupení od dílčí smlouvy nebo 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w:t>
      </w:r>
    </w:p>
    <w:p w14:paraId="674898D6" w14:textId="77777777" w:rsidR="00C50AA2" w:rsidRDefault="00C50AA2" w:rsidP="00C50AA2">
      <w:pPr>
        <w:pStyle w:val="ListLetter-ContractCzechRadio"/>
      </w:pPr>
      <w:r>
        <w:lastRenderedPageBreak/>
        <w:t>objednatel má dále právo odstoupit:</w:t>
      </w:r>
    </w:p>
    <w:p w14:paraId="674898D7" w14:textId="77777777" w:rsidR="00C50AA2" w:rsidRDefault="00C50AA2" w:rsidP="00E869AD">
      <w:pPr>
        <w:pStyle w:val="ListLetter-ContractCzechRadio"/>
        <w:numPr>
          <w:ilvl w:val="0"/>
          <w:numId w:val="19"/>
        </w:numPr>
        <w:tabs>
          <w:tab w:val="clear" w:pos="936"/>
          <w:tab w:val="clear" w:pos="1247"/>
          <w:tab w:val="left" w:pos="1134"/>
        </w:tabs>
        <w:ind w:left="1134"/>
      </w:pPr>
      <w:r>
        <w:t xml:space="preserve">je – li </w:t>
      </w:r>
      <w:r>
        <w:rPr>
          <w:rFonts w:eastAsia="Times New Roman" w:cs="Arial"/>
          <w:bCs/>
          <w:kern w:val="32"/>
          <w:szCs w:val="20"/>
        </w:rPr>
        <w:t>poskytovatel</w:t>
      </w:r>
      <w:r>
        <w:t xml:space="preserve"> v průběhu trvání smlouvy prohlášen za nespolehlivého plátce DPH; </w:t>
      </w:r>
    </w:p>
    <w:p w14:paraId="674898D8" w14:textId="77777777" w:rsidR="00C50AA2" w:rsidRDefault="00C50AA2" w:rsidP="00E869AD">
      <w:pPr>
        <w:pStyle w:val="ListLetter-ContractCzechRadio"/>
        <w:numPr>
          <w:ilvl w:val="0"/>
          <w:numId w:val="19"/>
        </w:numPr>
        <w:tabs>
          <w:tab w:val="clear" w:pos="936"/>
          <w:tab w:val="clear" w:pos="1247"/>
          <w:tab w:val="left" w:pos="1134"/>
        </w:tabs>
        <w:ind w:left="1134"/>
      </w:pPr>
      <w:r>
        <w:t xml:space="preserve">pokud se </w:t>
      </w:r>
      <w:r>
        <w:rPr>
          <w:rFonts w:eastAsia="Times New Roman" w:cs="Arial"/>
          <w:bCs/>
          <w:kern w:val="32"/>
          <w:szCs w:val="20"/>
        </w:rPr>
        <w:t>poskytovatel</w:t>
      </w:r>
      <w:r>
        <w:t xml:space="preserve"> nejméně dvakrát za dobu trvání této smlouvy ocitl v prodlení s uzavřením dílčí smlouvy;</w:t>
      </w:r>
    </w:p>
    <w:p w14:paraId="674898D9" w14:textId="77777777" w:rsidR="00C50AA2" w:rsidRDefault="00C50AA2" w:rsidP="00E869AD">
      <w:pPr>
        <w:pStyle w:val="ListLetter-ContractCzechRadio"/>
        <w:numPr>
          <w:ilvl w:val="0"/>
          <w:numId w:val="19"/>
        </w:numPr>
        <w:tabs>
          <w:tab w:val="clear" w:pos="936"/>
          <w:tab w:val="clear" w:pos="1247"/>
          <w:tab w:val="left" w:pos="1134"/>
        </w:tabs>
        <w:ind w:left="1134"/>
      </w:pPr>
      <w:r>
        <w:t xml:space="preserve">pokud se </w:t>
      </w:r>
      <w:r>
        <w:rPr>
          <w:rFonts w:eastAsia="Times New Roman" w:cs="Arial"/>
          <w:bCs/>
          <w:kern w:val="32"/>
          <w:szCs w:val="20"/>
        </w:rPr>
        <w:t>poskytovatel</w:t>
      </w:r>
      <w:r>
        <w:t xml:space="preserve"> nejméně dvakrát za dobu trvání této smlouvy ocitl v prodlení s poskytnutím služeb;</w:t>
      </w:r>
    </w:p>
    <w:p w14:paraId="674898DA" w14:textId="77777777" w:rsidR="00C50AA2" w:rsidRDefault="00C50AA2" w:rsidP="00E869AD">
      <w:pPr>
        <w:pStyle w:val="ListLetter-ContractCzechRadio"/>
        <w:numPr>
          <w:ilvl w:val="0"/>
          <w:numId w:val="19"/>
        </w:numPr>
        <w:tabs>
          <w:tab w:val="clear" w:pos="936"/>
          <w:tab w:val="clear" w:pos="1247"/>
          <w:tab w:val="left" w:pos="1134"/>
        </w:tabs>
        <w:ind w:left="1134"/>
      </w:pPr>
      <w:r>
        <w:t xml:space="preserve">pokud se </w:t>
      </w:r>
      <w:r>
        <w:rPr>
          <w:rFonts w:eastAsia="Times New Roman" w:cs="Arial"/>
          <w:bCs/>
          <w:kern w:val="32"/>
          <w:szCs w:val="20"/>
        </w:rPr>
        <w:t>poskytovatel</w:t>
      </w:r>
      <w:r>
        <w:t xml:space="preserve"> nejméně dvakrát za dobu trvání této smlouvy ocitl v prodlení s vyřízením reklamace;</w:t>
      </w:r>
    </w:p>
    <w:p w14:paraId="674898DB" w14:textId="77777777" w:rsidR="00C50AA2" w:rsidRDefault="00C50AA2" w:rsidP="00C50AA2">
      <w:pPr>
        <w:pStyle w:val="ListLetter-ContractCzechRadio"/>
      </w:pPr>
      <w:r>
        <w:rPr>
          <w:rFonts w:eastAsia="Times New Roman" w:cs="Arial"/>
          <w:bCs/>
          <w:kern w:val="32"/>
          <w:szCs w:val="20"/>
        </w:rPr>
        <w:t>poskytovatel</w:t>
      </w:r>
      <w:r>
        <w:t xml:space="preserve"> má právo dále odstoupit:</w:t>
      </w:r>
    </w:p>
    <w:p w14:paraId="674898DC" w14:textId="77777777" w:rsidR="00C50AA2" w:rsidRDefault="00C50AA2" w:rsidP="00E869AD">
      <w:pPr>
        <w:pStyle w:val="ListLetter-ContractCzechRadio"/>
        <w:numPr>
          <w:ilvl w:val="0"/>
          <w:numId w:val="19"/>
        </w:numPr>
        <w:tabs>
          <w:tab w:val="clear" w:pos="936"/>
          <w:tab w:val="clear" w:pos="1247"/>
          <w:tab w:val="left" w:pos="1134"/>
        </w:tabs>
        <w:ind w:left="1134"/>
      </w:pPr>
      <w:r>
        <w:t>pokud se objednatel nejméně dvakrát za dobu trvání této smlouvy ocitl v prodlení s úhradou dlužné částky po dobu delší než 15 dnů pro každý jeden z případů prodlení;</w:t>
      </w:r>
    </w:p>
    <w:p w14:paraId="674898DD" w14:textId="77777777" w:rsidR="00C50AA2" w:rsidRPr="007B41D0" w:rsidRDefault="00C50AA2" w:rsidP="00C50AA2">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674898DE" w14:textId="77777777" w:rsidR="00C50AA2" w:rsidRPr="007B41D0" w:rsidRDefault="00C50AA2" w:rsidP="00E869AD">
      <w:pPr>
        <w:pStyle w:val="ListNumber-ContractCzechRadio"/>
        <w:numPr>
          <w:ilvl w:val="1"/>
          <w:numId w:val="20"/>
        </w:numPr>
        <w:rPr>
          <w:lang w:eastAsia="cs-CZ"/>
        </w:rPr>
      </w:pPr>
      <w:r w:rsidRPr="007B41D0">
        <w:rPr>
          <w:lang w:eastAsia="cs-CZ"/>
        </w:rPr>
        <w:t xml:space="preserve">Dílčí </w:t>
      </w:r>
      <w:r w:rsidRPr="007B41D0">
        <w:t>smlouvy</w:t>
      </w:r>
      <w:r w:rsidRPr="007B41D0">
        <w:rPr>
          <w:lang w:eastAsia="cs-CZ"/>
        </w:rPr>
        <w:t xml:space="preserve"> zanikají buď řádným a včasným splněním nebo </w:t>
      </w:r>
      <w:r>
        <w:rPr>
          <w:spacing w:val="-4"/>
          <w:lang w:eastAsia="cs-CZ"/>
        </w:rPr>
        <w:t>dohodou nebo odstoupením</w:t>
      </w:r>
      <w:r w:rsidRPr="007B41D0">
        <w:rPr>
          <w:spacing w:val="-4"/>
          <w:lang w:eastAsia="cs-CZ"/>
        </w:rPr>
        <w:t>.</w:t>
      </w:r>
    </w:p>
    <w:p w14:paraId="674898DF" w14:textId="77777777" w:rsidR="00C50AA2" w:rsidRPr="00853166" w:rsidRDefault="00C50AA2" w:rsidP="00C50AA2">
      <w:pPr>
        <w:pStyle w:val="ListNumber-ContractCzechRadio"/>
      </w:pPr>
      <w:r w:rsidRPr="00853166">
        <w:t xml:space="preserve">K ukončení </w:t>
      </w:r>
      <w:r>
        <w:t>s</w:t>
      </w:r>
      <w:r w:rsidRPr="00853166">
        <w:t xml:space="preserve">mlouvy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674898E0" w14:textId="77777777" w:rsidR="00C50AA2" w:rsidRDefault="00C50AA2" w:rsidP="00C50AA2">
      <w:pPr>
        <w:pStyle w:val="ListNumber-ContractCzechRadio"/>
      </w:pPr>
      <w:r>
        <w:t xml:space="preserve">Každá ze smluvních stran má právo od dílčí smlouvy písemně </w:t>
      </w:r>
      <w:r w:rsidRPr="00503AE7">
        <w:rPr>
          <w:u w:val="single"/>
        </w:rPr>
        <w:t>odstoupit</w:t>
      </w:r>
      <w:r>
        <w:t xml:space="preserve">, </w:t>
      </w:r>
      <w:r w:rsidRPr="00E605F0">
        <w:t xml:space="preserve">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14:paraId="674898E1" w14:textId="77777777" w:rsidR="00C50AA2" w:rsidRDefault="00C50AA2" w:rsidP="00C50AA2">
      <w:pPr>
        <w:pStyle w:val="ListLetter-ContractCzechRadio"/>
      </w:pPr>
      <w:r>
        <w:t>objednatel má dále právo odstoupit:</w:t>
      </w:r>
    </w:p>
    <w:p w14:paraId="674898E2" w14:textId="77777777" w:rsidR="00C50AA2" w:rsidRDefault="00C50AA2" w:rsidP="00E869AD">
      <w:pPr>
        <w:pStyle w:val="ListLetter-ContractCzechRadio"/>
        <w:numPr>
          <w:ilvl w:val="0"/>
          <w:numId w:val="19"/>
        </w:numPr>
        <w:tabs>
          <w:tab w:val="clear" w:pos="936"/>
          <w:tab w:val="clear" w:pos="1247"/>
          <w:tab w:val="left" w:pos="1134"/>
        </w:tabs>
        <w:ind w:left="1134"/>
      </w:pPr>
      <w:r>
        <w:t xml:space="preserve">je – li </w:t>
      </w:r>
      <w:r>
        <w:rPr>
          <w:rFonts w:eastAsia="Times New Roman" w:cs="Arial"/>
          <w:bCs/>
          <w:kern w:val="32"/>
          <w:szCs w:val="20"/>
        </w:rPr>
        <w:t>poskytovatel</w:t>
      </w:r>
      <w:r>
        <w:t xml:space="preserve"> prohlášen za nespolehlivého plátce DPH;</w:t>
      </w:r>
    </w:p>
    <w:p w14:paraId="674898E3" w14:textId="77777777" w:rsidR="00C50AA2" w:rsidRDefault="00C50AA2" w:rsidP="00E869AD">
      <w:pPr>
        <w:pStyle w:val="ListLetter-ContractCzechRadio"/>
        <w:numPr>
          <w:ilvl w:val="0"/>
          <w:numId w:val="19"/>
        </w:numPr>
        <w:tabs>
          <w:tab w:val="clear" w:pos="936"/>
          <w:tab w:val="clear" w:pos="1247"/>
          <w:tab w:val="left" w:pos="1134"/>
        </w:tabs>
        <w:ind w:left="1134"/>
      </w:pPr>
      <w:r>
        <w:t xml:space="preserve">pokud se </w:t>
      </w:r>
      <w:r>
        <w:rPr>
          <w:rFonts w:eastAsia="Times New Roman" w:cs="Arial"/>
          <w:bCs/>
          <w:kern w:val="32"/>
          <w:szCs w:val="20"/>
        </w:rPr>
        <w:t>poskytovatel</w:t>
      </w:r>
      <w:r>
        <w:t xml:space="preserve"> ocitl v prodlení s poskytnutím služeb a toto prodlení neodstranil ani po písemně výzvě;</w:t>
      </w:r>
    </w:p>
    <w:p w14:paraId="674898E4" w14:textId="77777777" w:rsidR="00C50AA2" w:rsidRDefault="00C50AA2" w:rsidP="00E869AD">
      <w:pPr>
        <w:pStyle w:val="ListLetter-ContractCzechRadio"/>
        <w:numPr>
          <w:ilvl w:val="0"/>
          <w:numId w:val="19"/>
        </w:numPr>
        <w:tabs>
          <w:tab w:val="clear" w:pos="936"/>
          <w:tab w:val="clear" w:pos="1247"/>
          <w:tab w:val="left" w:pos="1134"/>
        </w:tabs>
        <w:ind w:left="1134"/>
      </w:pPr>
      <w:r>
        <w:t xml:space="preserve">pokud se </w:t>
      </w:r>
      <w:r>
        <w:rPr>
          <w:rFonts w:eastAsia="Times New Roman" w:cs="Arial"/>
          <w:bCs/>
          <w:kern w:val="32"/>
          <w:szCs w:val="20"/>
        </w:rPr>
        <w:t>poskytovatel</w:t>
      </w:r>
      <w:r>
        <w:t xml:space="preserve"> ocitl v prodlení s vyřízením reklamace  a toto prodlení neodstranil ani po písemně výzvě;</w:t>
      </w:r>
    </w:p>
    <w:p w14:paraId="674898E5" w14:textId="77777777" w:rsidR="00C50AA2" w:rsidRDefault="00C50AA2" w:rsidP="00C50AA2">
      <w:pPr>
        <w:pStyle w:val="ListLetter-ContractCzechRadio"/>
      </w:pPr>
      <w:r>
        <w:rPr>
          <w:rFonts w:eastAsia="Times New Roman" w:cs="Arial"/>
          <w:bCs/>
          <w:kern w:val="32"/>
          <w:szCs w:val="20"/>
        </w:rPr>
        <w:t>poskytovatel</w:t>
      </w:r>
      <w:r>
        <w:t xml:space="preserve"> má dále právo odstoupit:</w:t>
      </w:r>
    </w:p>
    <w:p w14:paraId="674898E6" w14:textId="77777777" w:rsidR="00C50AA2" w:rsidRDefault="00C50AA2" w:rsidP="00E869AD">
      <w:pPr>
        <w:pStyle w:val="ListLetter-ContractCzechRadio"/>
        <w:numPr>
          <w:ilvl w:val="0"/>
          <w:numId w:val="19"/>
        </w:numPr>
        <w:tabs>
          <w:tab w:val="clear" w:pos="936"/>
          <w:tab w:val="clear" w:pos="1247"/>
          <w:tab w:val="left" w:pos="1134"/>
        </w:tabs>
        <w:ind w:left="1134"/>
      </w:pPr>
      <w:r>
        <w:t>pokud se objednatel ocitl v prodlení s úhradou dlužné částky a toto prodlení neodstranil ani po písemné výzvě k úhradě;</w:t>
      </w:r>
    </w:p>
    <w:p w14:paraId="674898E7" w14:textId="77777777" w:rsidR="00C50AA2" w:rsidRDefault="00C50AA2" w:rsidP="00C50AA2">
      <w:pPr>
        <w:pStyle w:val="ListNumber-ContractCzechRadio"/>
      </w:pPr>
      <w:r w:rsidRPr="00FA08B9">
        <w:rPr>
          <w:b/>
          <w:u w:val="single"/>
        </w:rPr>
        <w:t xml:space="preserve">Obecné podmínky </w:t>
      </w:r>
      <w:r>
        <w:rPr>
          <w:b/>
          <w:u w:val="single"/>
        </w:rPr>
        <w:t>ukončení smlouvy</w:t>
      </w:r>
      <w:r>
        <w:t>:</w:t>
      </w:r>
    </w:p>
    <w:p w14:paraId="674898E8" w14:textId="77777777" w:rsidR="00C50AA2" w:rsidRDefault="00C50AA2" w:rsidP="00C50AA2">
      <w:pPr>
        <w:pStyle w:val="ListLetter-ContractCzechRadio"/>
      </w:pPr>
      <w:r w:rsidRPr="00BA288C">
        <w:t xml:space="preserve">Kteroukoliv uzavřenou smlouvu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s</w:t>
      </w:r>
      <w:r w:rsidRPr="00BA288C">
        <w:t xml:space="preserve">mlouvě. </w:t>
      </w:r>
    </w:p>
    <w:p w14:paraId="674898E9" w14:textId="77777777" w:rsidR="00C50AA2" w:rsidRPr="002E4874" w:rsidRDefault="00C50AA2" w:rsidP="00C50AA2">
      <w:pPr>
        <w:pStyle w:val="ListLetter-ContractCzechRadio"/>
      </w:pPr>
      <w:r w:rsidRPr="002E4874">
        <w:lastRenderedPageBreak/>
        <w:t xml:space="preserve">Účinky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674898EA" w14:textId="77777777" w:rsidR="00C50AA2" w:rsidRPr="002E4874" w:rsidRDefault="00C50AA2" w:rsidP="00C50AA2">
      <w:pPr>
        <w:pStyle w:val="ListLett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14:paraId="674898EB" w14:textId="77777777" w:rsidR="00C50AA2" w:rsidRDefault="00C50AA2" w:rsidP="00C50AA2">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 xml:space="preserve">mlouvy i z konkrétních </w:t>
      </w:r>
      <w:r>
        <w:t>d</w:t>
      </w:r>
      <w:r w:rsidRPr="002E4874">
        <w:t>ílčích smluv</w:t>
      </w:r>
      <w:r>
        <w:t xml:space="preserve"> / objednávek</w:t>
      </w:r>
      <w:r w:rsidRPr="002E4874">
        <w:t>.</w:t>
      </w:r>
    </w:p>
    <w:p w14:paraId="674898EC" w14:textId="77777777" w:rsidR="00790EB7" w:rsidRPr="009C4B03" w:rsidRDefault="00790EB7" w:rsidP="00790EB7">
      <w:pPr>
        <w:pStyle w:val="ListNumber-ContractCzechRadio"/>
      </w:pPr>
      <w:r w:rsidRPr="009C4B03">
        <w:t xml:space="preserve">K zániku </w:t>
      </w:r>
      <w:r w:rsidR="00C50AA2">
        <w:t xml:space="preserve">této </w:t>
      </w:r>
      <w:r>
        <w:t>s</w:t>
      </w:r>
      <w:r w:rsidRPr="009C4B03">
        <w:t>mlouvy</w:t>
      </w:r>
      <w:r w:rsidR="00C50AA2">
        <w:t xml:space="preserve"> a všech prováděcích smluv</w:t>
      </w:r>
      <w:r w:rsidRPr="009C4B03">
        <w:t xml:space="preserve"> dojde i tehdy zemře-li </w:t>
      </w:r>
      <w:r>
        <w:t>p</w:t>
      </w:r>
      <w:r w:rsidRPr="009C4B03">
        <w:t xml:space="preserve">oradce, který je fyzickou osobou nebo dojde-li k zániku </w:t>
      </w:r>
      <w:r>
        <w:t>p</w:t>
      </w:r>
      <w:r w:rsidRPr="009C4B03">
        <w:t xml:space="preserve">oradce, který je právnickou osobou. </w:t>
      </w:r>
    </w:p>
    <w:p w14:paraId="674898ED" w14:textId="77777777" w:rsidR="00790EB7" w:rsidRPr="009C4B03" w:rsidRDefault="00790EB7" w:rsidP="00790EB7">
      <w:pPr>
        <w:pStyle w:val="ListNumber-ContractCzechRadio"/>
      </w:pPr>
      <w:r w:rsidRPr="009C4B03">
        <w:t xml:space="preserve">Při předčasném ukončení </w:t>
      </w:r>
      <w:r>
        <w:t>s</w:t>
      </w:r>
      <w:r w:rsidRPr="009C4B03">
        <w:t xml:space="preserve">mlouvy kteroukoliv ze </w:t>
      </w:r>
      <w:r>
        <w:t>s</w:t>
      </w:r>
      <w:r w:rsidRPr="009C4B03">
        <w:t xml:space="preserve">mluvních stran je </w:t>
      </w:r>
      <w:r>
        <w:t>p</w:t>
      </w:r>
      <w:r w:rsidRPr="009C4B03">
        <w:t xml:space="preserve">oradce povinen s ČRo krom vzájemného vypořádání si pohledávek a </w:t>
      </w:r>
      <w:r w:rsidR="00346865">
        <w:t>dluhů</w:t>
      </w:r>
      <w:r w:rsidRPr="009C4B03">
        <w:t xml:space="preserve">, vydání si bezdůvodného obohacení a vypořádání si dalších majetkových práv </w:t>
      </w:r>
      <w:r>
        <w:t>a povinností plynoucích z této s</w:t>
      </w:r>
      <w:r w:rsidRPr="009C4B03">
        <w:t xml:space="preserve">mlouvy i z konkrétních </w:t>
      </w:r>
      <w:r>
        <w:t>p</w:t>
      </w:r>
      <w:r w:rsidRPr="009C4B03">
        <w:t xml:space="preserve">rováděcích smluv, vypořádat resp. předat veškerá rozpracovaná plnění podle </w:t>
      </w:r>
      <w:r>
        <w:t>s</w:t>
      </w:r>
      <w:r w:rsidRPr="009C4B03">
        <w:t xml:space="preserve">mlouvy i konkrétních </w:t>
      </w:r>
      <w:r>
        <w:t>p</w:t>
      </w:r>
      <w:r w:rsidRPr="009C4B03">
        <w:t xml:space="preserve">rováděcích smluv, informovat se o povinnostech, nárocích, oprávněních a lhůtách z těchto plnění plynoucích. Nesnese-li některá věc odkladu, zejména hrozilo-li by zmeškání propadné lhůty nebo vznik škody, je </w:t>
      </w:r>
      <w:r>
        <w:t>p</w:t>
      </w:r>
      <w:r w:rsidRPr="009C4B03">
        <w:t xml:space="preserve">oradce povinen učinit takové kroky, aby vzniku případných škodlivých následků zabránil. </w:t>
      </w:r>
    </w:p>
    <w:p w14:paraId="674898EE" w14:textId="77777777" w:rsidR="00790EB7" w:rsidRDefault="00790EB7" w:rsidP="00790EB7">
      <w:pPr>
        <w:pStyle w:val="ListNumber-ContractCzechRadio"/>
      </w:pPr>
      <w:r w:rsidRPr="009C4B03">
        <w:t xml:space="preserve">Zanikla-li </w:t>
      </w:r>
      <w:r>
        <w:t>smlouva uplynutím doby, dokončí p</w:t>
      </w:r>
      <w:r w:rsidRPr="009C4B03">
        <w:t xml:space="preserve">oradce všechna plnění podle příslušných </w:t>
      </w:r>
      <w:r>
        <w:t>p</w:t>
      </w:r>
      <w:r w:rsidRPr="009C4B03">
        <w:t xml:space="preserve">rováděcích smluv v celém předpokládaném rozsahu, ledaže by byl překročen předpokládaný finanční limit uvedený </w:t>
      </w:r>
      <w:r>
        <w:t>v této smlouvě</w:t>
      </w:r>
      <w:r w:rsidRPr="009C4B03">
        <w:t>.</w:t>
      </w:r>
    </w:p>
    <w:p w14:paraId="674898EF" w14:textId="77777777" w:rsidR="00790EB7" w:rsidRPr="009C4B03" w:rsidRDefault="00790EB7" w:rsidP="00790EB7">
      <w:pPr>
        <w:pStyle w:val="Heading-Number-ContractCzechRadio"/>
      </w:pPr>
      <w:r w:rsidRPr="009C4B03">
        <w:t>Sankce a náhrada škody</w:t>
      </w:r>
    </w:p>
    <w:p w14:paraId="674898F0" w14:textId="2FCED507" w:rsidR="00790EB7" w:rsidRPr="009C4B03" w:rsidRDefault="00790EB7" w:rsidP="00790EB7">
      <w:pPr>
        <w:pStyle w:val="ListNumber-ContractCzechRadio"/>
      </w:pPr>
      <w:r w:rsidRPr="005A6D24">
        <w:rPr>
          <w:rFonts w:eastAsia="Times New Roman" w:cs="Arial"/>
          <w:color w:val="000000"/>
          <w:spacing w:val="-1"/>
          <w:szCs w:val="20"/>
          <w:lang w:eastAsia="cs-CZ"/>
        </w:rPr>
        <w:t>V případě prodlení poradce s plněním povinností vyplývajících ze smlouvy a/nebo příslušné prováděcí smlouvy, uhradí poradce ČRo smlu</w:t>
      </w:r>
      <w:r w:rsidR="00D750DE">
        <w:rPr>
          <w:rFonts w:eastAsia="Times New Roman" w:cs="Arial"/>
          <w:color w:val="000000"/>
          <w:spacing w:val="-1"/>
          <w:szCs w:val="20"/>
          <w:lang w:eastAsia="cs-CZ"/>
        </w:rPr>
        <w:t xml:space="preserve">vní pokutu ve výši </w:t>
      </w:r>
      <w:r w:rsidR="00784142">
        <w:rPr>
          <w:rFonts w:eastAsia="Times New Roman" w:cs="Arial"/>
          <w:b/>
          <w:color w:val="000000"/>
          <w:spacing w:val="-1"/>
          <w:szCs w:val="20"/>
          <w:lang w:eastAsia="cs-CZ"/>
        </w:rPr>
        <w:t>5.</w:t>
      </w:r>
      <w:r w:rsidRPr="00D750DE">
        <w:rPr>
          <w:rFonts w:eastAsia="Times New Roman" w:cs="Arial"/>
          <w:b/>
          <w:color w:val="000000"/>
          <w:spacing w:val="-1"/>
          <w:szCs w:val="20"/>
          <w:lang w:eastAsia="cs-CZ"/>
        </w:rPr>
        <w:t>000,- Kč bez DPH</w:t>
      </w:r>
      <w:r w:rsidRPr="005A6D24">
        <w:rPr>
          <w:rFonts w:eastAsia="Times New Roman" w:cs="Arial"/>
          <w:color w:val="000000"/>
          <w:spacing w:val="-1"/>
          <w:szCs w:val="20"/>
          <w:lang w:eastAsia="cs-CZ"/>
        </w:rPr>
        <w:t xml:space="preserve"> za každý den prodlení</w:t>
      </w:r>
      <w:r w:rsidRPr="009C4B03">
        <w:t xml:space="preserve">. </w:t>
      </w:r>
    </w:p>
    <w:p w14:paraId="674898F1" w14:textId="267C0A3C" w:rsidR="00790EB7" w:rsidRPr="009C4B03" w:rsidRDefault="00790EB7" w:rsidP="00790EB7">
      <w:pPr>
        <w:pStyle w:val="ListNumber-ContractCzechRadio"/>
      </w:pPr>
      <w:r>
        <w:t>Poruší-li p</w:t>
      </w:r>
      <w:r w:rsidRPr="009C4B03">
        <w:t xml:space="preserve">oradce kterékoliv z ustanovení čl. </w:t>
      </w:r>
      <w:r>
        <w:t>VII.</w:t>
      </w:r>
      <w:r w:rsidRPr="009C4B03">
        <w:t xml:space="preserve"> odst</w:t>
      </w:r>
      <w:r>
        <w:t>. 2 písm. a), b), c),</w:t>
      </w:r>
      <w:r w:rsidR="00487704">
        <w:t xml:space="preserve"> d),</w:t>
      </w:r>
      <w:r>
        <w:t xml:space="preserve"> i), j), k), l) a n) této s</w:t>
      </w:r>
      <w:r w:rsidRPr="009C4B03">
        <w:t xml:space="preserve">mlouvy formulované jako povinnost, zaplatí ČRo </w:t>
      </w:r>
      <w:r>
        <w:t>s</w:t>
      </w:r>
      <w:r w:rsidRPr="009C4B03">
        <w:t xml:space="preserve">mluvní </w:t>
      </w:r>
      <w:r w:rsidR="00D750DE">
        <w:t xml:space="preserve">pokutu ve výši </w:t>
      </w:r>
      <w:r w:rsidR="00784142">
        <w:rPr>
          <w:b/>
        </w:rPr>
        <w:t>10.</w:t>
      </w:r>
      <w:r w:rsidRPr="00D750DE">
        <w:rPr>
          <w:b/>
        </w:rPr>
        <w:t>000,- Kč bez DPH</w:t>
      </w:r>
      <w:r w:rsidRPr="009C4B03">
        <w:t xml:space="preserve"> za každé jednotlivé porušení.</w:t>
      </w:r>
    </w:p>
    <w:p w14:paraId="674898F2" w14:textId="01C09144" w:rsidR="00790EB7" w:rsidRPr="009C4B03" w:rsidRDefault="00790EB7" w:rsidP="00790EB7">
      <w:pPr>
        <w:pStyle w:val="ListNumber-ContractCzechRadio"/>
      </w:pPr>
      <w:r w:rsidRPr="009C4B03">
        <w:t xml:space="preserve">Poruší-li </w:t>
      </w:r>
      <w:r>
        <w:t>p</w:t>
      </w:r>
      <w:r w:rsidRPr="009C4B03">
        <w:t xml:space="preserve">oradce ustanovení čl. </w:t>
      </w:r>
      <w:r>
        <w:t>VII.</w:t>
      </w:r>
      <w:r w:rsidRPr="009C4B03">
        <w:t xml:space="preserve"> </w:t>
      </w:r>
      <w:r>
        <w:t>odst. 2 písm. e) až h)</w:t>
      </w:r>
      <w:r w:rsidRPr="009C4B03">
        <w:t xml:space="preserve"> </w:t>
      </w:r>
      <w:r w:rsidR="00487704">
        <w:t xml:space="preserve">a m) </w:t>
      </w:r>
      <w:r w:rsidRPr="009C4B03">
        <w:t xml:space="preserve">této </w:t>
      </w:r>
      <w:r>
        <w:t>s</w:t>
      </w:r>
      <w:r w:rsidRPr="009C4B03">
        <w:t xml:space="preserve">mlouvy, je povinen ČRo zaplatit </w:t>
      </w:r>
      <w:r>
        <w:t>s</w:t>
      </w:r>
      <w:r w:rsidR="00D750DE">
        <w:t xml:space="preserve">mluvní pokutu ve výši </w:t>
      </w:r>
      <w:r w:rsidR="006D0EC6">
        <w:rPr>
          <w:b/>
        </w:rPr>
        <w:t>100.</w:t>
      </w:r>
      <w:r w:rsidRPr="00D750DE">
        <w:rPr>
          <w:b/>
        </w:rPr>
        <w:t>000,- Kč bez DPH</w:t>
      </w:r>
      <w:r w:rsidRPr="009C4B03">
        <w:t xml:space="preserve"> za každé takové porušení. </w:t>
      </w:r>
    </w:p>
    <w:p w14:paraId="674898F3" w14:textId="77777777" w:rsidR="00790EB7" w:rsidRPr="009C4B03" w:rsidRDefault="00790EB7" w:rsidP="00790EB7">
      <w:pPr>
        <w:pStyle w:val="ListNumber-ContractCzechRadio"/>
      </w:pPr>
      <w:r w:rsidRPr="009C4B03">
        <w:t xml:space="preserve">Při nedodržení splatnosti daňových dokladů zaplatí ČRo </w:t>
      </w:r>
      <w:r>
        <w:t>p</w:t>
      </w:r>
      <w:r w:rsidRPr="009C4B03">
        <w:t xml:space="preserve">oradci </w:t>
      </w:r>
      <w:r>
        <w:t xml:space="preserve"> smluvní pokutu </w:t>
      </w:r>
      <w:r w:rsidRPr="009C4B03">
        <w:t>ve výši 0,05</w:t>
      </w:r>
      <w:r>
        <w:t> </w:t>
      </w:r>
      <w:r w:rsidRPr="009C4B03">
        <w:t xml:space="preserve">% z dlužné částky za každý i započatý den prodlení. </w:t>
      </w:r>
    </w:p>
    <w:p w14:paraId="674898F4" w14:textId="77777777" w:rsidR="00790EB7" w:rsidRPr="009C4B03" w:rsidRDefault="00790EB7" w:rsidP="00790EB7">
      <w:pPr>
        <w:pStyle w:val="ListNumber-ContractCzechRadio"/>
        <w:rPr>
          <w:spacing w:val="-5"/>
        </w:rPr>
      </w:pPr>
      <w:r w:rsidRPr="009C4B03">
        <w:t xml:space="preserve">Další případné sankce mohou být sjednány v </w:t>
      </w:r>
      <w:r>
        <w:t>p</w:t>
      </w:r>
      <w:r w:rsidRPr="009C4B03">
        <w:t>rováděcí smlouvě.</w:t>
      </w:r>
    </w:p>
    <w:p w14:paraId="674898F5" w14:textId="77777777" w:rsidR="00790EB7" w:rsidRPr="009C4B03" w:rsidRDefault="00790EB7" w:rsidP="00790EB7">
      <w:pPr>
        <w:pStyle w:val="ListNumber-ContractCzechRadio"/>
        <w:rPr>
          <w:spacing w:val="-5"/>
        </w:rPr>
      </w:pPr>
      <w:r w:rsidRPr="009C4B03">
        <w:t xml:space="preserve">Uplatněním sankcí nebo uplatněním sankcí podle příslušných </w:t>
      </w:r>
      <w:r>
        <w:t>p</w:t>
      </w:r>
      <w:r w:rsidRPr="009C4B03">
        <w:t xml:space="preserve">rováděcích smluv není dotčeno právo ČRo na náhradu </w:t>
      </w:r>
      <w:r>
        <w:t>újm</w:t>
      </w:r>
      <w:r w:rsidRPr="009C4B03">
        <w:t>y</w:t>
      </w:r>
      <w:r>
        <w:t xml:space="preserve"> v plném rozsahu</w:t>
      </w:r>
      <w:r w:rsidRPr="009C4B03">
        <w:t xml:space="preserve">. </w:t>
      </w:r>
      <w:r w:rsidRPr="00A24512">
        <w:t>S</w:t>
      </w:r>
      <w:r>
        <w:t>mluvní s</w:t>
      </w:r>
      <w:r w:rsidRPr="00A24512">
        <w:t xml:space="preserve">trany výslovně sjednávají, že </w:t>
      </w:r>
      <w:r>
        <w:t>poradce nahradí o</w:t>
      </w:r>
      <w:r w:rsidRPr="00A24512">
        <w:t xml:space="preserve">bjednateli jakoukoliv újmu případně </w:t>
      </w:r>
      <w:r>
        <w:t xml:space="preserve">jím způsobenou </w:t>
      </w:r>
      <w:r w:rsidRPr="00A24512">
        <w:t xml:space="preserve">v souvislosti </w:t>
      </w:r>
      <w:r>
        <w:t>s touto smlouvou nebo prováděcí sm</w:t>
      </w:r>
      <w:r w:rsidR="00C50AA2">
        <w:t>l</w:t>
      </w:r>
      <w:r>
        <w:t>ouvou včetně újmy nemajetkové</w:t>
      </w:r>
      <w:r w:rsidRPr="00A24512">
        <w:t>.</w:t>
      </w:r>
    </w:p>
    <w:p w14:paraId="674898F6" w14:textId="77777777" w:rsidR="00790EB7" w:rsidRPr="00995F1C" w:rsidRDefault="00790EB7" w:rsidP="00790EB7">
      <w:pPr>
        <w:pStyle w:val="Heading-Number-ContractCzechRadio"/>
      </w:pPr>
      <w:r w:rsidRPr="00995F1C">
        <w:t>Komunikace smluvních stran</w:t>
      </w:r>
    </w:p>
    <w:p w14:paraId="674898F7" w14:textId="77777777" w:rsidR="00790EB7" w:rsidRPr="009C4B03" w:rsidRDefault="00790EB7" w:rsidP="00790EB7">
      <w:pPr>
        <w:pStyle w:val="ListNumber-ContractCzechRadio"/>
        <w:rPr>
          <w:lang w:eastAsia="cs-CZ"/>
        </w:rPr>
      </w:pPr>
      <w:r w:rsidRPr="009C4B03">
        <w:rPr>
          <w:lang w:eastAsia="cs-CZ"/>
        </w:rPr>
        <w:t xml:space="preserve">Smluvní strany vzájemně komunikují zejména v písemné, ať již listinné nebo elektronické, podobě. Ostatní formy komunikace nejsou vyloučeny a je-li to možné a účelné, pořídí se </w:t>
      </w:r>
      <w:r w:rsidRPr="009C4B03">
        <w:rPr>
          <w:lang w:eastAsia="cs-CZ"/>
        </w:rPr>
        <w:lastRenderedPageBreak/>
        <w:t xml:space="preserve">z nich zápis. Veškeré další úkony mezi ČRo a </w:t>
      </w:r>
      <w:r>
        <w:rPr>
          <w:lang w:eastAsia="cs-CZ"/>
        </w:rPr>
        <w:t>p</w:t>
      </w:r>
      <w:r w:rsidRPr="009C4B03">
        <w:rPr>
          <w:lang w:eastAsia="cs-CZ"/>
        </w:rPr>
        <w:t>oradcem, které vyžadují písemnou formu (zejména smlouvy, jejichž písemnost je dána právním předpisem, vystavování plných mocí a</w:t>
      </w:r>
      <w:r>
        <w:rPr>
          <w:lang w:eastAsia="cs-CZ"/>
        </w:rPr>
        <w:t>t</w:t>
      </w:r>
      <w:r w:rsidRPr="009C4B03">
        <w:rPr>
          <w:lang w:eastAsia="cs-CZ"/>
        </w:rPr>
        <w:t xml:space="preserve">d.) </w:t>
      </w:r>
      <w:r>
        <w:rPr>
          <w:lang w:eastAsia="cs-CZ"/>
        </w:rPr>
        <w:t>musí být vyhotoveny v listinné podobě</w:t>
      </w:r>
      <w:r w:rsidRPr="009C4B03">
        <w:rPr>
          <w:lang w:eastAsia="cs-CZ"/>
        </w:rPr>
        <w:t xml:space="preserve">. </w:t>
      </w:r>
    </w:p>
    <w:p w14:paraId="674898F8" w14:textId="77777777" w:rsidR="00790EB7" w:rsidRPr="009C4B03" w:rsidRDefault="00790EB7" w:rsidP="00790EB7">
      <w:pPr>
        <w:pStyle w:val="ListNumber-ContractCzechRadio"/>
        <w:rPr>
          <w:lang w:eastAsia="cs-CZ"/>
        </w:rPr>
      </w:pPr>
      <w:r w:rsidRPr="009C4B03">
        <w:rPr>
          <w:lang w:eastAsia="cs-CZ"/>
        </w:rPr>
        <w:t>Doručování písemností je možné osobně, držitelem poštovní licence nebo dalšími osobami k tomu pověřenými (zejména kurýrními službami). Umožňuje-li to povaha písemnosti, lze ji doručovat i elektronickými prostředky, prostřednictvím datové schránky, nebo jiným vhodným způsobem.</w:t>
      </w:r>
    </w:p>
    <w:p w14:paraId="674898F9" w14:textId="77777777" w:rsidR="00790EB7" w:rsidRPr="009C4B03" w:rsidRDefault="00790EB7" w:rsidP="00790EB7">
      <w:pPr>
        <w:pStyle w:val="ListNumber-ContractCzechRadio"/>
        <w:rPr>
          <w:lang w:eastAsia="cs-CZ"/>
        </w:rPr>
      </w:pPr>
      <w:r w:rsidRPr="009C4B03">
        <w:rPr>
          <w:lang w:eastAsia="cs-CZ"/>
        </w:rPr>
        <w:t xml:space="preserve">Doručovacími adresami jsou sídla </w:t>
      </w:r>
      <w:r>
        <w:rPr>
          <w:lang w:eastAsia="cs-CZ"/>
        </w:rPr>
        <w:t>s</w:t>
      </w:r>
      <w:r w:rsidRPr="009C4B03">
        <w:rPr>
          <w:lang w:eastAsia="cs-CZ"/>
        </w:rPr>
        <w:t xml:space="preserve">mluvních stran popř. adresy určené jako doručovací v příslušných </w:t>
      </w:r>
      <w:r>
        <w:rPr>
          <w:lang w:eastAsia="cs-CZ"/>
        </w:rPr>
        <w:t>p</w:t>
      </w:r>
      <w:r w:rsidRPr="009C4B03">
        <w:rPr>
          <w:lang w:eastAsia="cs-CZ"/>
        </w:rPr>
        <w:t xml:space="preserve">rováděcích smlouvách. Zástupci </w:t>
      </w:r>
      <w:r>
        <w:rPr>
          <w:lang w:eastAsia="cs-CZ"/>
        </w:rPr>
        <w:t>s</w:t>
      </w:r>
      <w:r w:rsidRPr="009C4B03">
        <w:rPr>
          <w:lang w:eastAsia="cs-CZ"/>
        </w:rPr>
        <w:t xml:space="preserve">mluvních stran, mezi nimiž má probíhat komunikace k předmětu plnění podle příslušné </w:t>
      </w:r>
      <w:r>
        <w:rPr>
          <w:lang w:eastAsia="cs-CZ"/>
        </w:rPr>
        <w:t>p</w:t>
      </w:r>
      <w:r w:rsidRPr="009C4B03">
        <w:rPr>
          <w:lang w:eastAsia="cs-CZ"/>
        </w:rPr>
        <w:t xml:space="preserve">rováděcí smlouvy, budou označeny v příslušné </w:t>
      </w:r>
      <w:r>
        <w:rPr>
          <w:lang w:eastAsia="cs-CZ"/>
        </w:rPr>
        <w:t>p</w:t>
      </w:r>
      <w:r w:rsidRPr="009C4B03">
        <w:rPr>
          <w:lang w:eastAsia="cs-CZ"/>
        </w:rPr>
        <w:t xml:space="preserve">rováděcí smlouvě. Změna doručovací adresy nebo osob zástupců </w:t>
      </w:r>
      <w:r>
        <w:rPr>
          <w:lang w:eastAsia="cs-CZ"/>
        </w:rPr>
        <w:t>s</w:t>
      </w:r>
      <w:r w:rsidRPr="009C4B03">
        <w:rPr>
          <w:lang w:eastAsia="cs-CZ"/>
        </w:rPr>
        <w:t xml:space="preserve">mluvních stran pověřených komunikací v rámci příslušné </w:t>
      </w:r>
      <w:r>
        <w:rPr>
          <w:lang w:eastAsia="cs-CZ"/>
        </w:rPr>
        <w:t>p</w:t>
      </w:r>
      <w:r w:rsidRPr="009C4B03">
        <w:rPr>
          <w:lang w:eastAsia="cs-CZ"/>
        </w:rPr>
        <w:t xml:space="preserve">rováděcí smlouvy je možná jednostranným písemným oznámením. Účinky této změny nastanou okamžikem doručení oznámení příslušné </w:t>
      </w:r>
      <w:r>
        <w:rPr>
          <w:lang w:eastAsia="cs-CZ"/>
        </w:rPr>
        <w:t>s</w:t>
      </w:r>
      <w:r w:rsidRPr="009C4B03">
        <w:rPr>
          <w:lang w:eastAsia="cs-CZ"/>
        </w:rPr>
        <w:t xml:space="preserve">mluvní straně. </w:t>
      </w:r>
    </w:p>
    <w:p w14:paraId="674898FA" w14:textId="77777777" w:rsidR="00790EB7" w:rsidRPr="009C4B03" w:rsidRDefault="00790EB7" w:rsidP="00790EB7">
      <w:pPr>
        <w:pStyle w:val="Heading-Number-ContractCzechRadio"/>
      </w:pPr>
      <w:r w:rsidRPr="009C4B03">
        <w:t>Ochrana informací</w:t>
      </w:r>
    </w:p>
    <w:p w14:paraId="674898FB" w14:textId="77777777" w:rsidR="00790EB7" w:rsidRPr="009C4B03" w:rsidRDefault="00790EB7" w:rsidP="00790EB7">
      <w:pPr>
        <w:pStyle w:val="ListNumber-ContractCzechRadio"/>
      </w:pPr>
      <w:r>
        <w:t>Veškeré informace, které p</w:t>
      </w:r>
      <w:r w:rsidRPr="009C4B03">
        <w:t xml:space="preserve">oradce v rámci plnění podle této </w:t>
      </w:r>
      <w:r>
        <w:t>s</w:t>
      </w:r>
      <w:r w:rsidRPr="009C4B03">
        <w:t xml:space="preserve">mlouvy nebo podle kterékoliv dílčí </w:t>
      </w:r>
      <w:r>
        <w:t>p</w:t>
      </w:r>
      <w:r w:rsidRPr="009C4B03">
        <w:t xml:space="preserve">rováděcí smlouvy získá, jsou vyjma informací obecně známých a vyjma informací </w:t>
      </w:r>
      <w:r>
        <w:t xml:space="preserve">výslovně </w:t>
      </w:r>
      <w:r w:rsidRPr="009C4B03">
        <w:t xml:space="preserve">uvedených </w:t>
      </w:r>
      <w:r>
        <w:t>v tomto článku smlouvy</w:t>
      </w:r>
      <w:r w:rsidRPr="009C4B03">
        <w:t xml:space="preserve"> považovány za důvěrné. Poradce, jeho zaměstnanci i další spolupracující osoby jsou povinny o těchto informacích zachovávat mlčenlivost. </w:t>
      </w:r>
    </w:p>
    <w:p w14:paraId="674898FC" w14:textId="77777777" w:rsidR="00790EB7" w:rsidRPr="009C4B03" w:rsidRDefault="00790EB7" w:rsidP="00790EB7">
      <w:pPr>
        <w:pStyle w:val="ListNumber-ContractCzechRadio"/>
      </w:pPr>
      <w:r>
        <w:rPr>
          <w:color w:val="000000"/>
          <w:spacing w:val="-3"/>
        </w:rPr>
        <w:t xml:space="preserve">Povinnost </w:t>
      </w:r>
      <w:r w:rsidRPr="009C4B03">
        <w:t xml:space="preserve">mlčenlivosti </w:t>
      </w:r>
      <w:r>
        <w:t>trvá i po zániku s</w:t>
      </w:r>
      <w:r w:rsidRPr="009C4B03">
        <w:t xml:space="preserve">mlouvy a/nebo příslušných </w:t>
      </w:r>
      <w:r>
        <w:t>p</w:t>
      </w:r>
      <w:r w:rsidRPr="009C4B03">
        <w:t xml:space="preserve">rováděcích smluv. </w:t>
      </w:r>
    </w:p>
    <w:p w14:paraId="674898FD" w14:textId="77777777" w:rsidR="00790EB7" w:rsidRPr="009C4B03" w:rsidRDefault="00790EB7" w:rsidP="00790EB7">
      <w:pPr>
        <w:pStyle w:val="ListNumber-ContractCzechRadio"/>
      </w:pPr>
      <w:r w:rsidRPr="009C4B03">
        <w:t xml:space="preserve">ČRo může </w:t>
      </w:r>
      <w:r>
        <w:t>povinnost</w:t>
      </w:r>
      <w:r w:rsidRPr="009C4B03">
        <w:t xml:space="preserve"> mlčenlivosti </w:t>
      </w:r>
      <w:r>
        <w:t>p</w:t>
      </w:r>
      <w:r w:rsidRPr="009C4B03">
        <w:t>oradce písemně zprostit:</w:t>
      </w:r>
    </w:p>
    <w:p w14:paraId="674898FE" w14:textId="77777777" w:rsidR="00790EB7" w:rsidRPr="009C4B03" w:rsidRDefault="00790EB7" w:rsidP="00E869AD">
      <w:pPr>
        <w:pStyle w:val="ListLetter-ContractCzechRadio"/>
        <w:numPr>
          <w:ilvl w:val="2"/>
          <w:numId w:val="20"/>
        </w:numPr>
        <w:tabs>
          <w:tab w:val="clear" w:pos="312"/>
          <w:tab w:val="clear" w:pos="624"/>
          <w:tab w:val="clear" w:pos="936"/>
          <w:tab w:val="left" w:pos="567"/>
        </w:tabs>
      </w:pPr>
      <w:r w:rsidRPr="009C4B03">
        <w:t>stanoví-li osobu nebo okruh osob, na něž se vztah</w:t>
      </w:r>
      <w:r>
        <w:t>uje</w:t>
      </w:r>
      <w:r w:rsidRPr="009C4B03">
        <w:t xml:space="preserve"> a</w:t>
      </w:r>
    </w:p>
    <w:p w14:paraId="674898FF" w14:textId="77777777" w:rsidR="00790EB7" w:rsidRPr="009C4B03" w:rsidRDefault="00790EB7" w:rsidP="00E869AD">
      <w:pPr>
        <w:pStyle w:val="ListLetter-ContractCzechRadio"/>
        <w:numPr>
          <w:ilvl w:val="2"/>
          <w:numId w:val="20"/>
        </w:numPr>
        <w:tabs>
          <w:tab w:val="clear" w:pos="312"/>
          <w:tab w:val="clear" w:pos="624"/>
          <w:tab w:val="clear" w:pos="936"/>
          <w:tab w:val="left" w:pos="567"/>
        </w:tabs>
      </w:pPr>
      <w:r w:rsidRPr="009C4B03">
        <w:t>určí informaci nebo okruh informací, kterých se dotýká a</w:t>
      </w:r>
    </w:p>
    <w:p w14:paraId="67489900" w14:textId="77777777" w:rsidR="00790EB7" w:rsidRPr="009C4B03" w:rsidRDefault="00790EB7" w:rsidP="00E869AD">
      <w:pPr>
        <w:pStyle w:val="ListLetter-ContractCzechRadio"/>
        <w:numPr>
          <w:ilvl w:val="2"/>
          <w:numId w:val="20"/>
        </w:numPr>
        <w:tabs>
          <w:tab w:val="clear" w:pos="312"/>
          <w:tab w:val="clear" w:pos="624"/>
          <w:tab w:val="clear" w:pos="936"/>
          <w:tab w:val="left" w:pos="567"/>
        </w:tabs>
      </w:pPr>
      <w:r w:rsidRPr="009C4B03">
        <w:t>vymezí dobu, po kterou zproštění mlčenlivosti trvá.</w:t>
      </w:r>
    </w:p>
    <w:p w14:paraId="67489901" w14:textId="77777777" w:rsidR="00790EB7" w:rsidRPr="009C4B03" w:rsidRDefault="00790EB7" w:rsidP="00790EB7">
      <w:pPr>
        <w:pStyle w:val="ListNumber-ContractCzechRadio"/>
      </w:pPr>
      <w:r w:rsidRPr="009C4B03">
        <w:t xml:space="preserve">ČRo může </w:t>
      </w:r>
      <w:r>
        <w:t>p</w:t>
      </w:r>
      <w:r w:rsidRPr="009C4B03">
        <w:t xml:space="preserve">oradce závazku mlčenlivosti písemně zprostit i v případě, kdy má být část informací získaná/získaných podle této </w:t>
      </w:r>
      <w:r>
        <w:t>s</w:t>
      </w:r>
      <w:r w:rsidRPr="009C4B03">
        <w:t xml:space="preserve">mlouvy nebo příslušné </w:t>
      </w:r>
      <w:r>
        <w:t>p</w:t>
      </w:r>
      <w:r w:rsidRPr="009C4B03">
        <w:t xml:space="preserve">rováděcí smlouvy poskytnuta dozorujícím nebo kontrolním orgánům ČRo popř. osobám, které mají právo takové informace požadovat. </w:t>
      </w:r>
    </w:p>
    <w:p w14:paraId="67489902" w14:textId="5E45432F" w:rsidR="00790EB7" w:rsidRDefault="00790EB7" w:rsidP="00790EB7">
      <w:pPr>
        <w:pStyle w:val="ListNumber-ContractCzechRadio"/>
        <w:rPr>
          <w:lang w:eastAsia="cs-CZ"/>
        </w:rPr>
      </w:pPr>
      <w:r w:rsidRPr="009C4B03">
        <w:rPr>
          <w:lang w:eastAsia="cs-CZ"/>
        </w:rPr>
        <w:t>Poradce vč. jeho zaměstnanců i dalších spo</w:t>
      </w:r>
      <w:r w:rsidR="006D5491">
        <w:rPr>
          <w:lang w:eastAsia="cs-CZ"/>
        </w:rPr>
        <w:t>lupracujících osob jsou zavázáni</w:t>
      </w:r>
      <w:r w:rsidRPr="009C4B03">
        <w:rPr>
          <w:lang w:eastAsia="cs-CZ"/>
        </w:rPr>
        <w:t xml:space="preserve"> pro případ, že se v souvislosti s plněním podle této </w:t>
      </w:r>
      <w:r>
        <w:rPr>
          <w:lang w:eastAsia="cs-CZ"/>
        </w:rPr>
        <w:t>s</w:t>
      </w:r>
      <w:r w:rsidRPr="009C4B03">
        <w:rPr>
          <w:lang w:eastAsia="cs-CZ"/>
        </w:rPr>
        <w:t xml:space="preserve">mlouvy nebo příslušné </w:t>
      </w:r>
      <w:r>
        <w:rPr>
          <w:lang w:eastAsia="cs-CZ"/>
        </w:rPr>
        <w:t>p</w:t>
      </w:r>
      <w:r w:rsidRPr="009C4B03">
        <w:rPr>
          <w:lang w:eastAsia="cs-CZ"/>
        </w:rPr>
        <w:t>rováděcí smlouvy dostanou do styku údaji</w:t>
      </w:r>
      <w:r>
        <w:rPr>
          <w:lang w:eastAsia="cs-CZ"/>
        </w:rPr>
        <w:t>, které budou mít povahu osobních údajů</w:t>
      </w:r>
      <w:r w:rsidRPr="009C4B03">
        <w:rPr>
          <w:lang w:eastAsia="cs-CZ"/>
        </w:rPr>
        <w:t xml:space="preserve"> </w:t>
      </w:r>
      <w:r>
        <w:rPr>
          <w:lang w:eastAsia="cs-CZ"/>
        </w:rPr>
        <w:t xml:space="preserve">ve smyslu </w:t>
      </w:r>
      <w:r w:rsidRPr="009C4B03">
        <w:rPr>
          <w:lang w:eastAsia="cs-CZ"/>
        </w:rPr>
        <w:t>zákona č. 101/2000 Sb., o</w:t>
      </w:r>
      <w:r>
        <w:rPr>
          <w:lang w:eastAsia="cs-CZ"/>
        </w:rPr>
        <w:t> </w:t>
      </w:r>
      <w:r w:rsidRPr="009C4B03">
        <w:rPr>
          <w:lang w:eastAsia="cs-CZ"/>
        </w:rPr>
        <w:t>ochraně osobních údajů, ve znění pozdějších předpisů</w:t>
      </w:r>
      <w:r>
        <w:rPr>
          <w:lang w:eastAsia="cs-CZ"/>
        </w:rPr>
        <w:t>,</w:t>
      </w:r>
      <w:r w:rsidRPr="009C4B03">
        <w:rPr>
          <w:lang w:eastAsia="cs-CZ"/>
        </w:rPr>
        <w:t xml:space="preserve"> učinit veškerá opatření, tak aby nedošlo k neoprávněnému nebo nahodilému přístupu k těmto údajům, k jejich změně, zničení či ztrátě, neoprávněným přenosům, k jejich neoprávněnému zpracování, jakož aby i jinak neporušil zákon o ochraně osobních údajů. </w:t>
      </w:r>
      <w:r w:rsidRPr="00D911CB">
        <w:t xml:space="preserve">Takové údaje je </w:t>
      </w:r>
      <w:r>
        <w:t>poradce</w:t>
      </w:r>
      <w:r w:rsidRPr="00D911CB">
        <w:t xml:space="preserve"> oprávněn zpracovávat výhradně pro účely a po dobu poskytování služeb dle této </w:t>
      </w:r>
      <w:r>
        <w:t>s</w:t>
      </w:r>
      <w:r w:rsidRPr="00D911CB">
        <w:t>mlouvy</w:t>
      </w:r>
      <w:r>
        <w:t xml:space="preserve"> a/nebo prováděcí smlouvy.</w:t>
      </w:r>
      <w:r w:rsidRPr="009C4B03">
        <w:rPr>
          <w:lang w:eastAsia="cs-CZ"/>
        </w:rPr>
        <w:t xml:space="preserve"> Poradce nese plnou odpovědnost za případné porušení zákona o ochraně osobních údajů z</w:t>
      </w:r>
      <w:r>
        <w:rPr>
          <w:lang w:eastAsia="cs-CZ"/>
        </w:rPr>
        <w:t> </w:t>
      </w:r>
      <w:r w:rsidRPr="009C4B03">
        <w:rPr>
          <w:lang w:eastAsia="cs-CZ"/>
        </w:rPr>
        <w:t>jeho strany.</w:t>
      </w:r>
    </w:p>
    <w:p w14:paraId="67489905" w14:textId="77777777" w:rsidR="00790EB7" w:rsidRPr="009C4B03" w:rsidRDefault="00790EB7" w:rsidP="00790EB7">
      <w:pPr>
        <w:pStyle w:val="ListNumber-ContractCzechRadio"/>
      </w:pPr>
      <w:r w:rsidRPr="009C4B03">
        <w:t xml:space="preserve">V souladu se zákonem č. 106/1999 Sb., o svobodném přístupu k informacím, v platném znění, má ČRo povinnost poskytovat informace vztahující se k jeho působnosti. Dbajíce této povinnosti </w:t>
      </w:r>
      <w:r>
        <w:t>s</w:t>
      </w:r>
      <w:r w:rsidRPr="009C4B03">
        <w:t xml:space="preserve">mluvní strany shodně prohlašují, že žádné ustanovení této </w:t>
      </w:r>
      <w:r>
        <w:t>s</w:t>
      </w:r>
      <w:r w:rsidRPr="009C4B03">
        <w:t xml:space="preserve">mlouvy ani žádné ustanovení jejích </w:t>
      </w:r>
      <w:r w:rsidRPr="00995F1C">
        <w:t>příloh není označeno jako důvěrné nebo jako obchodní tajemství</w:t>
      </w:r>
      <w:r w:rsidRPr="009C4B03">
        <w:t xml:space="preserve">. Poradce si </w:t>
      </w:r>
      <w:r w:rsidRPr="009C4B03">
        <w:lastRenderedPageBreak/>
        <w:t xml:space="preserve">je plně vědom, že ČRo může poskytovat žadatelům informace o této </w:t>
      </w:r>
      <w:r>
        <w:t>s</w:t>
      </w:r>
      <w:r w:rsidRPr="009C4B03">
        <w:t xml:space="preserve">mlouvě, ale i o údajích, které se k této </w:t>
      </w:r>
      <w:r>
        <w:t>s</w:t>
      </w:r>
      <w:r w:rsidRPr="009C4B03">
        <w:t xml:space="preserve">mlouvě vztahují, ale které nejsou její součástí. </w:t>
      </w:r>
    </w:p>
    <w:p w14:paraId="67489906" w14:textId="77777777" w:rsidR="00790EB7" w:rsidRPr="009C4B03" w:rsidRDefault="00790EB7" w:rsidP="00790EB7">
      <w:pPr>
        <w:pStyle w:val="ListNumber-ContractCzechRadio"/>
      </w:pPr>
      <w:r w:rsidRPr="009C4B03">
        <w:t xml:space="preserve">Stanoví-li právní předpis nebo jakýkoliv vnitřní předpis ČRo povinnost zpřístupnit informace obsažené v této </w:t>
      </w:r>
      <w:r>
        <w:t>s</w:t>
      </w:r>
      <w:r w:rsidRPr="009C4B03">
        <w:t xml:space="preserve">mlouvě nebo informace na základě této </w:t>
      </w:r>
      <w:r>
        <w:t>s</w:t>
      </w:r>
      <w:r w:rsidRPr="009C4B03">
        <w:t xml:space="preserve">mlouvy získané, nebude jejich zveřejnění porušením povinnosti mlčenlivosti ze strany ČRo. </w:t>
      </w:r>
    </w:p>
    <w:p w14:paraId="67489907" w14:textId="77777777" w:rsidR="00790EB7" w:rsidRPr="009C4B03" w:rsidRDefault="00790EB7" w:rsidP="00790EB7">
      <w:pPr>
        <w:pStyle w:val="ListNumber-ContractCzechRadio"/>
      </w:pPr>
      <w:r w:rsidRPr="009C4B03">
        <w:t>Poradce bere na vědomí, že ČRo je jako zadavatel veřejn</w:t>
      </w:r>
      <w:r>
        <w:t>é zakázky povinen v souladu s § </w:t>
      </w:r>
      <w:r w:rsidRPr="009C4B03">
        <w:t>147a zákona č. 137/2006 Sb., o veřejných zakázkách, ve znění pozdějších předpisů,  uveřejnit na profilu zadavatele</w:t>
      </w:r>
      <w:r>
        <w:t xml:space="preserve"> (ČRo) </w:t>
      </w:r>
      <w:r w:rsidRPr="009C4B03">
        <w:t xml:space="preserve">tuto smlouvu, včetně všech jejích změn a dodatků, </w:t>
      </w:r>
      <w:r>
        <w:t>a </w:t>
      </w:r>
      <w:r w:rsidRPr="009C4B03">
        <w:t xml:space="preserve">výši skutečně uhrazené ceny za plnění </w:t>
      </w:r>
      <w:r>
        <w:t>této smlouvy.</w:t>
      </w:r>
      <w:r w:rsidRPr="009C4B03">
        <w:t xml:space="preserve"> </w:t>
      </w:r>
    </w:p>
    <w:p w14:paraId="67489908" w14:textId="77777777" w:rsidR="00790EB7" w:rsidRDefault="00790EB7" w:rsidP="00790EB7">
      <w:pPr>
        <w:pStyle w:val="ListNumber-ContractCzechRadio"/>
      </w:pPr>
      <w:r w:rsidRPr="00455746">
        <w:rPr>
          <w:rFonts w:eastAsia="Times New Roman" w:cs="Arial"/>
          <w:bCs/>
          <w:kern w:val="32"/>
          <w:szCs w:val="20"/>
        </w:rPr>
        <w:t>Poradce</w:t>
      </w:r>
      <w:r w:rsidRPr="002E4874">
        <w:t xml:space="preserve"> je povinen v souladu s § 147a odst. 4 a 5 ZVZ předložit </w:t>
      </w:r>
      <w:r>
        <w:t>ČRo</w:t>
      </w:r>
      <w:r w:rsidRPr="002E4874">
        <w:t xml:space="preserve"> seznam subdodavatelů </w:t>
      </w:r>
      <w:r w:rsidRPr="00455746">
        <w:rPr>
          <w:rFonts w:eastAsia="Times New Roman" w:cs="Arial"/>
          <w:bCs/>
          <w:kern w:val="32"/>
          <w:szCs w:val="20"/>
        </w:rPr>
        <w:t>poskytovatele</w:t>
      </w:r>
      <w:r w:rsidRPr="002E4874">
        <w:t xml:space="preserve"> veřejné zakázky, ve kterém uvede subdodavatele, jimž za plnění subdodávky uhradil více než 10 % z celkové ceny veřejné zakázky. </w:t>
      </w:r>
      <w:r w:rsidRPr="00455746">
        <w:rPr>
          <w:rFonts w:eastAsia="Times New Roman" w:cs="Arial"/>
          <w:bCs/>
          <w:kern w:val="32"/>
          <w:szCs w:val="20"/>
        </w:rPr>
        <w:t>Poradce</w:t>
      </w:r>
      <w:r w:rsidRPr="002E4874">
        <w:t xml:space="preserve"> je povinen předložit výše uvedený seznam subdodavatelů nejpozději do</w:t>
      </w:r>
      <w:r>
        <w:t xml:space="preserve"> každého</w:t>
      </w:r>
      <w:r w:rsidRPr="002E4874">
        <w:t xml:space="preserve"> 28. února ná</w:t>
      </w:r>
      <w:r>
        <w:t xml:space="preserve">sledujícího kalendářního roku. </w:t>
      </w:r>
    </w:p>
    <w:p w14:paraId="67489909" w14:textId="77777777" w:rsidR="00790EB7" w:rsidRPr="009F6E06" w:rsidRDefault="00790EB7" w:rsidP="00790EB7">
      <w:pPr>
        <w:pStyle w:val="ListNumber-ContractCzechRadio"/>
      </w:pPr>
      <w:r w:rsidRPr="002E4874">
        <w:t xml:space="preserve">V případě, že </w:t>
      </w:r>
      <w:r w:rsidRPr="0073426F">
        <w:rPr>
          <w:rFonts w:eastAsia="Times New Roman" w:cs="Arial"/>
          <w:bCs/>
          <w:kern w:val="32"/>
          <w:szCs w:val="20"/>
        </w:rPr>
        <w:t>poradce</w:t>
      </w:r>
      <w:r w:rsidRPr="002E4874">
        <w:t xml:space="preserve"> nedodá </w:t>
      </w:r>
      <w:r>
        <w:t>objednateli</w:t>
      </w:r>
      <w:r w:rsidRPr="002E4874">
        <w:t xml:space="preserve"> výše uvedený seznam subdodavatelů, nebude </w:t>
      </w:r>
      <w:r w:rsidRPr="0073426F">
        <w:rPr>
          <w:szCs w:val="20"/>
        </w:rPr>
        <w:t xml:space="preserve">objednatel moci splnit svou povinnost podle § 147a odst. 6 ZVZ. </w:t>
      </w:r>
      <w:r w:rsidRPr="0073426F">
        <w:rPr>
          <w:rFonts w:cs="Arial"/>
          <w:bCs/>
          <w:szCs w:val="20"/>
        </w:rPr>
        <w:t>Pokud ČRo v souvislosti s porušením povinnosti podle §147a odst. 6 ZVZ vznikne v této souvislosti škoda, má ČRo právo vymáhat náhradu škody na poradci.</w:t>
      </w:r>
    </w:p>
    <w:p w14:paraId="6748990A" w14:textId="77777777" w:rsidR="00790EB7" w:rsidRPr="009C4B03" w:rsidRDefault="00790EB7" w:rsidP="009F6E06">
      <w:pPr>
        <w:pStyle w:val="Heading-Number-ContractCzechRadio"/>
      </w:pPr>
      <w:r w:rsidRPr="009C4B03">
        <w:t>Konkurenční doložka</w:t>
      </w:r>
    </w:p>
    <w:p w14:paraId="6748990B" w14:textId="6773BE70" w:rsidR="00790EB7" w:rsidRPr="009C4B03" w:rsidRDefault="00790EB7" w:rsidP="00790EB7">
      <w:pPr>
        <w:pStyle w:val="ListNumber-ContractCzechRadio"/>
      </w:pPr>
      <w:r w:rsidRPr="009C4B03">
        <w:t xml:space="preserve">Poradce bere na vědomí, že po dobu platnosti této </w:t>
      </w:r>
      <w:r>
        <w:t>s</w:t>
      </w:r>
      <w:r w:rsidRPr="009C4B03">
        <w:t xml:space="preserve">mlouvy nesmí poskytovat jakékoliv právní služby v rozsahu uvedeném </w:t>
      </w:r>
      <w:r>
        <w:t xml:space="preserve">v této </w:t>
      </w:r>
      <w:r w:rsidR="00A949E2">
        <w:t>smlouvě</w:t>
      </w:r>
      <w:r w:rsidR="00A949E2" w:rsidRPr="009C4B03">
        <w:t xml:space="preserve"> </w:t>
      </w:r>
      <w:r w:rsidRPr="009C4B03">
        <w:t xml:space="preserve">Radě Českého rozhlasu, ani se na těchto službách jakýmkoliv způsobem podílet prostřednictvím jiných subjektů. Porušení tohoto ustanovení bude bráno jako podstatné porušení této </w:t>
      </w:r>
      <w:r>
        <w:t>s</w:t>
      </w:r>
      <w:r w:rsidRPr="009C4B03">
        <w:t xml:space="preserve">mlouvy. </w:t>
      </w:r>
    </w:p>
    <w:p w14:paraId="6748990C" w14:textId="77777777" w:rsidR="00790EB7" w:rsidRPr="009C4B03" w:rsidRDefault="00790EB7" w:rsidP="00790EB7">
      <w:pPr>
        <w:pStyle w:val="Heading-Number-ContractCzechRadio"/>
      </w:pPr>
      <w:r w:rsidRPr="009C4B03">
        <w:t>Závěrečná ustanovení</w:t>
      </w:r>
    </w:p>
    <w:p w14:paraId="6748990D" w14:textId="77777777" w:rsidR="00790EB7" w:rsidRPr="009C4B03" w:rsidRDefault="00790EB7" w:rsidP="00790EB7">
      <w:pPr>
        <w:pStyle w:val="ListNumber-ContractCzechRadio"/>
      </w:pPr>
      <w:r w:rsidRPr="009C4B03">
        <w:t xml:space="preserve">Tato rámcová </w:t>
      </w:r>
      <w:r>
        <w:t>s</w:t>
      </w:r>
      <w:r w:rsidRPr="009C4B03">
        <w:t xml:space="preserve">mlouva </w:t>
      </w:r>
      <w:r w:rsidR="009F6E06">
        <w:t xml:space="preserve">je uzavírána a </w:t>
      </w:r>
      <w:r w:rsidRPr="009C4B03">
        <w:t xml:space="preserve">nabývá platnosti a účinnosti dnem podpisu všemi </w:t>
      </w:r>
      <w:r>
        <w:t>s</w:t>
      </w:r>
      <w:r w:rsidRPr="009C4B03">
        <w:t xml:space="preserve">mluvními stranami. </w:t>
      </w:r>
    </w:p>
    <w:p w14:paraId="6748990E" w14:textId="55DC093D" w:rsidR="00790EB7" w:rsidRPr="009C4B03" w:rsidRDefault="00790EB7" w:rsidP="00790EB7">
      <w:pPr>
        <w:pStyle w:val="ListNumber-ContractCzechRadio"/>
      </w:pPr>
      <w:r>
        <w:t xml:space="preserve">Tato smlouva může být měněna </w:t>
      </w:r>
      <w:r w:rsidRPr="009C4B03">
        <w:t>pouze písemn</w:t>
      </w:r>
      <w:r>
        <w:t>ě</w:t>
      </w:r>
      <w:r w:rsidRPr="00A24512">
        <w:t xml:space="preserve">, a to </w:t>
      </w:r>
      <w:r>
        <w:t xml:space="preserve">postupně </w:t>
      </w:r>
      <w:r w:rsidRPr="00A24512">
        <w:t xml:space="preserve">číslovanými dodatky, které musí být podepsány </w:t>
      </w:r>
      <w:r>
        <w:t>všemi smluvními s</w:t>
      </w:r>
      <w:r w:rsidRPr="00A24512">
        <w:t>tranami</w:t>
      </w:r>
      <w:r w:rsidRPr="009C4B03">
        <w:t xml:space="preserve">. Jakákoliv podstatná změna této </w:t>
      </w:r>
      <w:r>
        <w:t>s</w:t>
      </w:r>
      <w:r w:rsidRPr="009C4B03">
        <w:t xml:space="preserve">mlouvy není přípustná. </w:t>
      </w:r>
      <w:r>
        <w:t>P</w:t>
      </w:r>
      <w:r w:rsidRPr="00221E23">
        <w:t xml:space="preserve">ro účely této </w:t>
      </w:r>
      <w:r>
        <w:t>s</w:t>
      </w:r>
      <w:r w:rsidRPr="00221E23">
        <w:t>mlouvy</w:t>
      </w:r>
      <w:r>
        <w:t xml:space="preserve"> se vylučuje </w:t>
      </w:r>
      <w:r w:rsidRPr="00221E23">
        <w:t xml:space="preserve">uzavření </w:t>
      </w:r>
      <w:r>
        <w:t xml:space="preserve">této </w:t>
      </w:r>
      <w:r w:rsidRPr="00221E23">
        <w:t>smlouvy</w:t>
      </w:r>
      <w:r w:rsidR="006D5491">
        <w:t xml:space="preserve"> </w:t>
      </w:r>
      <w:r w:rsidRPr="00221E23">
        <w:t xml:space="preserve">/ dodatku k této </w:t>
      </w:r>
      <w:r>
        <w:t>s</w:t>
      </w:r>
      <w:r w:rsidRPr="00221E23">
        <w:t xml:space="preserve">mlouvě v důsledku přijetí nabídky jedné </w:t>
      </w:r>
      <w:r>
        <w:t>smluvní s</w:t>
      </w:r>
      <w:r w:rsidRPr="00221E23">
        <w:t xml:space="preserve">trany druhou </w:t>
      </w:r>
      <w:r>
        <w:t>smluvní stranou s jakýmikoliv (i </w:t>
      </w:r>
      <w:r w:rsidRPr="00221E23">
        <w:t>nepodstatnými) odchylkami či dodatky</w:t>
      </w:r>
      <w:r>
        <w:t>.</w:t>
      </w:r>
    </w:p>
    <w:p w14:paraId="6748990F" w14:textId="77777777" w:rsidR="00790EB7" w:rsidRPr="009C4B03" w:rsidRDefault="00790EB7" w:rsidP="00790EB7">
      <w:pPr>
        <w:pStyle w:val="ListNumber-ContractCzechRadio"/>
      </w:pPr>
      <w:r w:rsidRPr="009C4B03">
        <w:t xml:space="preserve">ČRo má právo nevyčerpat celý rozsah plnění v souladu se </w:t>
      </w:r>
      <w:r>
        <w:t>z</w:t>
      </w:r>
      <w:r w:rsidRPr="009C4B03">
        <w:t xml:space="preserve">adávacím řízením a podle této </w:t>
      </w:r>
      <w:r>
        <w:t>s</w:t>
      </w:r>
      <w:r w:rsidRPr="009C4B03">
        <w:t>mlouvy.</w:t>
      </w:r>
    </w:p>
    <w:p w14:paraId="67489910" w14:textId="77777777" w:rsidR="00790EB7" w:rsidRPr="009C4B03" w:rsidRDefault="00790EB7" w:rsidP="00790EB7">
      <w:pPr>
        <w:pStyle w:val="ListNumber-ContractCzechRadio"/>
      </w:pPr>
      <w:r>
        <w:t>Právní poměry z této s</w:t>
      </w:r>
      <w:r w:rsidRPr="009C4B03">
        <w:t xml:space="preserve">mlouvy vzniklé se řídí příslušnými ustanoveními </w:t>
      </w:r>
      <w:r>
        <w:t>OZ</w:t>
      </w:r>
      <w:r w:rsidRPr="009C4B03">
        <w:t>, ZVZ</w:t>
      </w:r>
      <w:r>
        <w:t>, zákonem o advokacii</w:t>
      </w:r>
      <w:r w:rsidRPr="009C4B03">
        <w:t xml:space="preserve"> a dalšími českými, obecně platnými právními předpisy. </w:t>
      </w:r>
    </w:p>
    <w:p w14:paraId="67489911" w14:textId="77777777" w:rsidR="00790EB7" w:rsidRDefault="00790EB7" w:rsidP="00790EB7">
      <w:pPr>
        <w:pStyle w:val="ListNumber-ContractCzechRadio"/>
      </w:pPr>
      <w:r w:rsidRPr="009C4B03">
        <w:t xml:space="preserve">Pro případ sporu vzniklého mezi </w:t>
      </w:r>
      <w:r>
        <w:t>s</w:t>
      </w:r>
      <w:r w:rsidRPr="009C4B03">
        <w:t>mluvními stranami bude rozhodným právem právní řád České republiky. Smluvní strany si dále v souladu s ustanovením § 89a zákona č. 99/1963 Sb., občanský soudní řád sjednávají jako místně příslušný obecný soud podle sídla ČRo.</w:t>
      </w:r>
    </w:p>
    <w:p w14:paraId="67489912" w14:textId="21240D89" w:rsidR="00790EB7" w:rsidRDefault="00790EB7" w:rsidP="0049370E">
      <w:pPr>
        <w:pStyle w:val="ListNumber-ContractCzechRadio"/>
        <w:spacing w:after="120"/>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smlouvy</w:t>
      </w:r>
      <w:r w:rsidRPr="002932DA">
        <w:t xml:space="preserve">, anebo </w:t>
      </w:r>
      <w:r w:rsidRPr="002932DA">
        <w:lastRenderedPageBreak/>
        <w:t>o</w:t>
      </w:r>
      <w:r>
        <w:t> </w:t>
      </w:r>
      <w:r w:rsidRPr="002932DA">
        <w:t xml:space="preserve">zrušení smlouvy a o tom, jak se strany vypořádají. </w:t>
      </w:r>
      <w:r>
        <w:t xml:space="preserve">Tímto smluvní strany přebírají ve smyslu ustanovení § 1765 a násl. </w:t>
      </w:r>
      <w:r w:rsidR="002452A4">
        <w:t xml:space="preserve">OZ </w:t>
      </w:r>
      <w:r w:rsidRPr="002932DA">
        <w:t>nebezpečí změny okolností</w:t>
      </w:r>
      <w:r>
        <w:t>.</w:t>
      </w:r>
    </w:p>
    <w:p w14:paraId="67489913" w14:textId="77777777" w:rsidR="00790EB7" w:rsidRPr="009C4B03" w:rsidRDefault="00790EB7" w:rsidP="00790EB7">
      <w:pPr>
        <w:pStyle w:val="ListNumber-ContractCzechRadio"/>
      </w:pPr>
      <w:r w:rsidRPr="009C4B03">
        <w:t xml:space="preserve">Tato </w:t>
      </w:r>
      <w:r>
        <w:t>s</w:t>
      </w:r>
      <w:r w:rsidRPr="009C4B03">
        <w:t xml:space="preserve">mlouva je vyhotovena ve čtyřech stejnopisech s platností originálu, z nichž každá ze </w:t>
      </w:r>
      <w:r>
        <w:t>s</w:t>
      </w:r>
      <w:r w:rsidRPr="009C4B03">
        <w:t>mluvních stran obdrží po dvou z nich.</w:t>
      </w:r>
    </w:p>
    <w:p w14:paraId="67489914" w14:textId="77777777" w:rsidR="00790EB7" w:rsidRPr="009C4B03" w:rsidRDefault="00790EB7" w:rsidP="00790EB7">
      <w:pPr>
        <w:pStyle w:val="ListNumber-ContractCzechRadio"/>
      </w:pPr>
      <w:r w:rsidRPr="009C4B03">
        <w:t xml:space="preserve">Nedílnou součástí této </w:t>
      </w:r>
      <w:r>
        <w:t>s</w:t>
      </w:r>
      <w:r w:rsidRPr="009C4B03">
        <w:t>mlouvy jsou následující přílohy:</w:t>
      </w:r>
    </w:p>
    <w:p w14:paraId="67489915" w14:textId="5E27610E" w:rsidR="00790EB7" w:rsidRPr="009C4B03" w:rsidRDefault="00790EB7" w:rsidP="00790EB7">
      <w:pPr>
        <w:jc w:val="both"/>
        <w:rPr>
          <w:rFonts w:cs="Arial"/>
          <w:szCs w:val="20"/>
        </w:rPr>
      </w:pPr>
      <w:r w:rsidRPr="009C4B03">
        <w:rPr>
          <w:rFonts w:cs="Arial"/>
          <w:szCs w:val="20"/>
        </w:rPr>
        <w:tab/>
        <w:t xml:space="preserve">Příloha č. 1 – Vzor </w:t>
      </w:r>
      <w:r w:rsidR="007F05AD">
        <w:rPr>
          <w:rFonts w:cs="Arial"/>
          <w:szCs w:val="20"/>
        </w:rPr>
        <w:t>p</w:t>
      </w:r>
      <w:r w:rsidRPr="009C4B03">
        <w:rPr>
          <w:rFonts w:cs="Arial"/>
          <w:szCs w:val="20"/>
        </w:rPr>
        <w:t>rováděcí smlouvy</w:t>
      </w:r>
    </w:p>
    <w:p w14:paraId="67489916" w14:textId="77777777" w:rsidR="00790EB7" w:rsidRPr="009C4B03" w:rsidRDefault="00790EB7" w:rsidP="00790EB7">
      <w:pPr>
        <w:jc w:val="both"/>
        <w:rPr>
          <w:rFonts w:cs="Arial"/>
          <w:szCs w:val="20"/>
        </w:rPr>
      </w:pPr>
      <w:r w:rsidRPr="009C4B03">
        <w:rPr>
          <w:rFonts w:cs="Arial"/>
          <w:szCs w:val="20"/>
        </w:rPr>
        <w:tab/>
        <w:t xml:space="preserve">Příloha č. 2 – </w:t>
      </w:r>
      <w:r>
        <w:rPr>
          <w:rFonts w:cs="Arial"/>
          <w:szCs w:val="20"/>
        </w:rPr>
        <w:t>Seznam členů realizačního týmu</w:t>
      </w:r>
    </w:p>
    <w:p w14:paraId="67489917" w14:textId="77777777" w:rsidR="00790EB7" w:rsidRDefault="00790EB7" w:rsidP="00790EB7">
      <w:pPr>
        <w:jc w:val="both"/>
        <w:rPr>
          <w:rFonts w:cs="Arial"/>
          <w:szCs w:val="20"/>
        </w:rPr>
      </w:pPr>
      <w:r w:rsidRPr="009C4B03">
        <w:rPr>
          <w:rFonts w:cs="Arial"/>
          <w:szCs w:val="20"/>
        </w:rPr>
        <w:tab/>
        <w:t xml:space="preserve">Příloha č. 3 – </w:t>
      </w:r>
      <w:r>
        <w:rPr>
          <w:rFonts w:cs="Arial"/>
          <w:szCs w:val="20"/>
        </w:rPr>
        <w:t>Organizace realizačního týmu</w:t>
      </w:r>
    </w:p>
    <w:p w14:paraId="4F9EE1E5" w14:textId="0FCA3F4F" w:rsidR="00004EA1" w:rsidRDefault="00004EA1" w:rsidP="00004EA1">
      <w:pPr>
        <w:ind w:firstLine="312"/>
        <w:jc w:val="both"/>
        <w:rPr>
          <w:rFonts w:cs="Arial"/>
          <w:szCs w:val="20"/>
        </w:rPr>
      </w:pPr>
      <w:r>
        <w:rPr>
          <w:rFonts w:cs="Arial"/>
          <w:szCs w:val="20"/>
        </w:rPr>
        <w:t>Příloha č. 4 – Kopie pojistné smlouvy dle čl. VII., odst. 2, písm. k</w:t>
      </w:r>
      <w:r w:rsidR="002452A4">
        <w:rPr>
          <w:rFonts w:cs="Arial"/>
          <w:szCs w:val="20"/>
        </w:rPr>
        <w:t>)</w:t>
      </w:r>
    </w:p>
    <w:p w14:paraId="02FB1848" w14:textId="332EAB3A" w:rsidR="00004EA1" w:rsidRDefault="00004EA1" w:rsidP="00004EA1">
      <w:pPr>
        <w:ind w:firstLine="312"/>
        <w:jc w:val="both"/>
        <w:rPr>
          <w:rFonts w:cs="Arial"/>
          <w:szCs w:val="20"/>
        </w:rPr>
      </w:pPr>
      <w:r>
        <w:rPr>
          <w:rFonts w:cs="Arial"/>
          <w:szCs w:val="20"/>
        </w:rPr>
        <w:t>Příloha č. 5 – Nabídka poskytovatele</w:t>
      </w:r>
    </w:p>
    <w:p w14:paraId="75DF2EF6" w14:textId="77777777" w:rsidR="00004EA1" w:rsidRDefault="00004EA1" w:rsidP="00004EA1">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6"/>
        <w:gridCol w:w="4366"/>
      </w:tblGrid>
      <w:tr w:rsidR="00004EA1" w:rsidRPr="000E3D95" w14:paraId="7C2E1C08" w14:textId="77777777" w:rsidTr="003F641C">
        <w:tc>
          <w:tcPr>
            <w:tcW w:w="4366" w:type="dxa"/>
          </w:tcPr>
          <w:p w14:paraId="6A5B6671" w14:textId="77777777" w:rsidR="00004EA1" w:rsidRPr="000E3D95" w:rsidRDefault="00004EA1"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0E3D95">
              <w:t xml:space="preserve">V Praze dne </w:t>
            </w:r>
            <w:r>
              <w:t>……………</w:t>
            </w:r>
            <w:proofErr w:type="gramStart"/>
            <w:r>
              <w:t>…..</w:t>
            </w:r>
            <w:proofErr w:type="gramEnd"/>
          </w:p>
        </w:tc>
        <w:tc>
          <w:tcPr>
            <w:tcW w:w="4366" w:type="dxa"/>
          </w:tcPr>
          <w:p w14:paraId="4F75FB14" w14:textId="77777777" w:rsidR="00004EA1" w:rsidRPr="000E3D95" w:rsidRDefault="00004EA1"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t>V …………………….… dne …………………</w:t>
            </w:r>
          </w:p>
        </w:tc>
      </w:tr>
      <w:tr w:rsidR="00004EA1" w:rsidRPr="000E3D95" w14:paraId="507E6BF8" w14:textId="77777777" w:rsidTr="003F641C">
        <w:trPr>
          <w:trHeight w:val="1975"/>
        </w:trPr>
        <w:tc>
          <w:tcPr>
            <w:tcW w:w="4366" w:type="dxa"/>
          </w:tcPr>
          <w:p w14:paraId="0FF66315" w14:textId="77777777" w:rsidR="00004EA1" w:rsidRDefault="00004EA1"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320"/>
              <w:jc w:val="center"/>
              <w:rPr>
                <w:rStyle w:val="Siln"/>
                <w:rFonts w:cs="Arial"/>
              </w:rPr>
            </w:pPr>
            <w:r w:rsidRPr="000E3D95">
              <w:rPr>
                <w:rStyle w:val="Siln"/>
                <w:rFonts w:cs="Arial"/>
              </w:rPr>
              <w:t>Za objednatele</w:t>
            </w:r>
            <w:r>
              <w:rPr>
                <w:rStyle w:val="Siln"/>
                <w:rFonts w:cs="Arial"/>
              </w:rPr>
              <w:t>: Český rozhlas</w:t>
            </w:r>
          </w:p>
          <w:p w14:paraId="7A43DFFC" w14:textId="77777777" w:rsidR="00004EA1" w:rsidRDefault="00004EA1"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ylArial"/>
              </w:rPr>
            </w:pPr>
            <w:r>
              <w:rPr>
                <w:rStyle w:val="StylArial"/>
              </w:rPr>
              <w:t>Mgr. art. Peter Duhan</w:t>
            </w:r>
            <w:r w:rsidRPr="00C571D3">
              <w:rPr>
                <w:rStyle w:val="StylArial"/>
              </w:rPr>
              <w:t xml:space="preserve"> </w:t>
            </w:r>
          </w:p>
          <w:p w14:paraId="18F4D211" w14:textId="77777777" w:rsidR="00004EA1" w:rsidRPr="000E3D95" w:rsidRDefault="00004EA1"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rPr>
            </w:pPr>
            <w:r>
              <w:rPr>
                <w:rStyle w:val="StylArial"/>
              </w:rPr>
              <w:t>generální ředitel</w:t>
            </w:r>
          </w:p>
        </w:tc>
        <w:tc>
          <w:tcPr>
            <w:tcW w:w="4366" w:type="dxa"/>
          </w:tcPr>
          <w:p w14:paraId="032B91E6" w14:textId="561CB252" w:rsidR="00004EA1" w:rsidRPr="00674086" w:rsidRDefault="00004EA1"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0"/>
              <w:jc w:val="center"/>
              <w:rPr>
                <w:rStyle w:val="Siln"/>
                <w:rFonts w:cs="Arial"/>
                <w:b w:val="0"/>
              </w:rPr>
            </w:pPr>
            <w:r w:rsidRPr="002D7273">
              <w:rPr>
                <w:rStyle w:val="Siln"/>
                <w:rFonts w:cs="Arial"/>
                <w:highlight w:val="yellow"/>
              </w:rPr>
              <w:t xml:space="preserve">Za </w:t>
            </w:r>
            <w:r>
              <w:rPr>
                <w:rStyle w:val="Siln"/>
                <w:rFonts w:cs="Arial"/>
                <w:highlight w:val="yellow"/>
              </w:rPr>
              <w:t>poradce</w:t>
            </w:r>
            <w:r w:rsidRPr="002D7273">
              <w:rPr>
                <w:rStyle w:val="Siln"/>
                <w:rFonts w:cs="Arial"/>
                <w:highlight w:val="yellow"/>
              </w:rPr>
              <w:t>:</w:t>
            </w:r>
            <w:r>
              <w:t xml:space="preserve"> </w:t>
            </w:r>
          </w:p>
          <w:p w14:paraId="3988CF1D" w14:textId="77777777" w:rsidR="00004EA1" w:rsidRPr="004502F1" w:rsidRDefault="00004EA1"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b w:val="0"/>
                <w:bCs w:val="0"/>
              </w:rPr>
            </w:pPr>
          </w:p>
        </w:tc>
      </w:tr>
    </w:tbl>
    <w:p w14:paraId="67489918" w14:textId="5674685A" w:rsidR="00790EB7" w:rsidRDefault="00790EB7" w:rsidP="00790EB7">
      <w:pPr>
        <w:jc w:val="both"/>
        <w:rPr>
          <w:rFonts w:cs="Arial"/>
          <w:szCs w:val="20"/>
        </w:rPr>
      </w:pPr>
    </w:p>
    <w:p w14:paraId="67489921" w14:textId="5EC5AC61" w:rsidR="00790EB7" w:rsidRPr="00015144" w:rsidRDefault="00790EB7" w:rsidP="00790EB7">
      <w:pPr>
        <w:pageBreakBefore/>
        <w:jc w:val="center"/>
        <w:rPr>
          <w:rFonts w:cs="Arial"/>
          <w:b/>
          <w:sz w:val="28"/>
          <w:szCs w:val="28"/>
        </w:rPr>
      </w:pPr>
      <w:r>
        <w:rPr>
          <w:rFonts w:cs="Arial"/>
          <w:b/>
          <w:szCs w:val="28"/>
        </w:rPr>
        <w:lastRenderedPageBreak/>
        <w:br/>
      </w:r>
      <w:r w:rsidR="0067153D">
        <w:rPr>
          <w:rFonts w:cs="Arial"/>
          <w:b/>
          <w:szCs w:val="28"/>
        </w:rPr>
        <w:t xml:space="preserve">PŘÍLOHA Č. 1 – VZOR </w:t>
      </w:r>
      <w:r w:rsidRPr="00015144">
        <w:rPr>
          <w:rFonts w:cs="Arial"/>
          <w:b/>
          <w:szCs w:val="28"/>
        </w:rPr>
        <w:t xml:space="preserve">PROVÁDĚCÍ </w:t>
      </w:r>
      <w:r w:rsidR="009F6E06">
        <w:rPr>
          <w:rFonts w:cs="Arial"/>
          <w:b/>
          <w:szCs w:val="28"/>
        </w:rPr>
        <w:t>SMLOUV</w:t>
      </w:r>
      <w:r w:rsidR="0067153D">
        <w:rPr>
          <w:rFonts w:cs="Arial"/>
          <w:b/>
          <w:szCs w:val="28"/>
        </w:rPr>
        <w:t>Y</w:t>
      </w:r>
    </w:p>
    <w:p w14:paraId="67489922" w14:textId="755B4A90" w:rsidR="009F6E06" w:rsidRDefault="009F6E06" w:rsidP="009F6E06">
      <w:pPr>
        <w:jc w:val="center"/>
      </w:pPr>
      <w:r>
        <w:t>poradenství v oblasti daňového a finančního práva</w:t>
      </w:r>
    </w:p>
    <w:p w14:paraId="67489923" w14:textId="77777777" w:rsidR="009F6E06" w:rsidRDefault="009F6E06" w:rsidP="00790EB7">
      <w:pPr>
        <w:rPr>
          <w:b/>
        </w:rPr>
      </w:pPr>
    </w:p>
    <w:p w14:paraId="67489924" w14:textId="77777777" w:rsidR="009F6E06" w:rsidRDefault="009F6E06" w:rsidP="00790EB7">
      <w:pPr>
        <w:rPr>
          <w:b/>
        </w:rPr>
      </w:pPr>
    </w:p>
    <w:p w14:paraId="67489925" w14:textId="77777777" w:rsidR="00790EB7" w:rsidRPr="00F22BAB" w:rsidRDefault="00790EB7" w:rsidP="00790EB7">
      <w:pPr>
        <w:rPr>
          <w:b/>
        </w:rPr>
      </w:pPr>
      <w:r w:rsidRPr="00F22BAB">
        <w:rPr>
          <w:b/>
        </w:rPr>
        <w:t>Český rozhlas</w:t>
      </w:r>
    </w:p>
    <w:p w14:paraId="67489926" w14:textId="77777777" w:rsidR="00790EB7" w:rsidRDefault="00790EB7" w:rsidP="00790EB7">
      <w:r>
        <w:t>zřízený zákonem č. 484/1991 Sb., o Českém rozhlasu</w:t>
      </w:r>
    </w:p>
    <w:p w14:paraId="67489927" w14:textId="77777777" w:rsidR="00790EB7" w:rsidRDefault="00790EB7" w:rsidP="00790EB7">
      <w:r>
        <w:t>nezapisuje se do obchodního rejstříku</w:t>
      </w:r>
    </w:p>
    <w:p w14:paraId="67489928" w14:textId="77777777" w:rsidR="00790EB7" w:rsidRDefault="00790EB7" w:rsidP="00790EB7">
      <w:r>
        <w:t>se sídlem Vinohradská 12, 120 99 Praha 2</w:t>
      </w:r>
    </w:p>
    <w:p w14:paraId="67489929" w14:textId="77777777" w:rsidR="00790EB7" w:rsidRDefault="00790EB7" w:rsidP="00790EB7">
      <w:r>
        <w:t xml:space="preserve">zastoupený: </w:t>
      </w:r>
      <w:r w:rsidRPr="00816451">
        <w:rPr>
          <w:rFonts w:cs="Arial"/>
          <w:szCs w:val="20"/>
        </w:rPr>
        <w:t>Mgr. art. Peterem Duhanem, generálním ředitelem</w:t>
      </w:r>
    </w:p>
    <w:p w14:paraId="6748992A" w14:textId="77777777" w:rsidR="00790EB7" w:rsidRDefault="00790EB7" w:rsidP="00790EB7">
      <w:r>
        <w:t>IČ 45245053, DIČ CZ45245053</w:t>
      </w:r>
    </w:p>
    <w:p w14:paraId="6748992B" w14:textId="77777777" w:rsidR="00790EB7" w:rsidRDefault="00790EB7" w:rsidP="00790EB7">
      <w:r>
        <w:t>bankovní spojení: Raiffeisenbank a.s., č. ú.: 1001040797/5500</w:t>
      </w:r>
    </w:p>
    <w:p w14:paraId="6748992C" w14:textId="77777777" w:rsidR="00790EB7" w:rsidRDefault="00790EB7" w:rsidP="00790EB7"/>
    <w:p w14:paraId="6748992D" w14:textId="77777777" w:rsidR="00790EB7" w:rsidRDefault="00790EB7" w:rsidP="00790EB7">
      <w:r>
        <w:t xml:space="preserve">(dále jen „ČRo“ nebo „objednatel“) </w:t>
      </w:r>
    </w:p>
    <w:p w14:paraId="6748992E" w14:textId="77777777" w:rsidR="00790EB7" w:rsidRDefault="00790EB7" w:rsidP="00790EB7"/>
    <w:p w14:paraId="6748992F" w14:textId="77777777" w:rsidR="00790EB7" w:rsidRDefault="00790EB7" w:rsidP="00790EB7">
      <w:r>
        <w:t>a</w:t>
      </w:r>
    </w:p>
    <w:p w14:paraId="67489930" w14:textId="77777777" w:rsidR="00790EB7" w:rsidRDefault="00790EB7" w:rsidP="00790EB7"/>
    <w:p w14:paraId="67489931" w14:textId="77777777" w:rsidR="00790EB7" w:rsidRDefault="00790EB7" w:rsidP="00790EB7">
      <w:r>
        <w:t>[</w:t>
      </w:r>
      <w:r w:rsidRPr="00F22BAB">
        <w:rPr>
          <w:b/>
          <w:highlight w:val="yellow"/>
        </w:rPr>
        <w:t>DOPLNIT JMÉNO A PŘÍJMENÍ NEBO FIRMU</w:t>
      </w:r>
      <w:r>
        <w:t>]</w:t>
      </w:r>
    </w:p>
    <w:p w14:paraId="67489932" w14:textId="77777777" w:rsidR="00790EB7" w:rsidRDefault="00790EB7" w:rsidP="00790EB7">
      <w:r>
        <w:t>[</w:t>
      </w:r>
      <w:r w:rsidRPr="00F22BAB">
        <w:rPr>
          <w:b/>
          <w:highlight w:val="yellow"/>
        </w:rPr>
        <w:t xml:space="preserve">DOPLNIT ZÁPIS DO OBCHODNÍHO REJSTŘÍKU ČI DO JINÉHO </w:t>
      </w:r>
      <w:r w:rsidRPr="00AF0801">
        <w:rPr>
          <w:b/>
          <w:highlight w:val="yellow"/>
        </w:rPr>
        <w:t>REJSTŘÍKU</w:t>
      </w:r>
      <w:r>
        <w:t>]</w:t>
      </w:r>
    </w:p>
    <w:p w14:paraId="67489933" w14:textId="77777777" w:rsidR="00790EB7" w:rsidRDefault="00790EB7" w:rsidP="00790EB7">
      <w:r>
        <w:t>[</w:t>
      </w:r>
      <w:r w:rsidRPr="00F22BAB">
        <w:rPr>
          <w:b/>
          <w:highlight w:val="yellow"/>
        </w:rPr>
        <w:t>DOPLNIT MÍSTO PODNIKÁNÍ/BYDLIŠTĚ/</w:t>
      </w:r>
      <w:r w:rsidRPr="00AF0801">
        <w:rPr>
          <w:b/>
          <w:highlight w:val="yellow"/>
        </w:rPr>
        <w:t>SÍDLO</w:t>
      </w:r>
      <w:r>
        <w:t>]</w:t>
      </w:r>
    </w:p>
    <w:p w14:paraId="67489934" w14:textId="77777777" w:rsidR="00790EB7" w:rsidRDefault="00790EB7" w:rsidP="00790EB7">
      <w:r>
        <w:t>[</w:t>
      </w:r>
      <w:r w:rsidRPr="00F22BAB">
        <w:rPr>
          <w:b/>
          <w:highlight w:val="yellow"/>
        </w:rPr>
        <w:t xml:space="preserve">DOPLNIT RČ nebo </w:t>
      </w:r>
      <w:r w:rsidRPr="00EE25B0">
        <w:rPr>
          <w:b/>
          <w:highlight w:val="yellow"/>
        </w:rPr>
        <w:t xml:space="preserve">IČ a </w:t>
      </w:r>
      <w:r w:rsidRPr="00AF0801">
        <w:rPr>
          <w:b/>
          <w:highlight w:val="yellow"/>
        </w:rPr>
        <w:t>DIČ</w:t>
      </w:r>
      <w:r>
        <w:t>]</w:t>
      </w:r>
    </w:p>
    <w:p w14:paraId="67489935" w14:textId="77777777" w:rsidR="00790EB7" w:rsidRDefault="00790EB7" w:rsidP="00790EB7">
      <w:r>
        <w:t>bankovní spojení: [</w:t>
      </w:r>
      <w:r w:rsidRPr="00F22BAB">
        <w:rPr>
          <w:b/>
          <w:highlight w:val="yellow"/>
        </w:rPr>
        <w:t>DOPLNIT</w:t>
      </w:r>
      <w:r>
        <w:t>], č. ú. [</w:t>
      </w:r>
      <w:r w:rsidRPr="00F22BAB">
        <w:rPr>
          <w:b/>
          <w:highlight w:val="yellow"/>
        </w:rPr>
        <w:t>DOPLNIT</w:t>
      </w:r>
      <w:r>
        <w:t>]</w:t>
      </w:r>
    </w:p>
    <w:p w14:paraId="67489936" w14:textId="77777777" w:rsidR="00790EB7" w:rsidRDefault="00790EB7" w:rsidP="00790EB7">
      <w:r>
        <w:t>zastoupený: [</w:t>
      </w:r>
      <w:r w:rsidRPr="00F22BAB">
        <w:rPr>
          <w:b/>
          <w:highlight w:val="yellow"/>
        </w:rPr>
        <w:t>V PŘÍPADĚ PRÁVNÍCKÉ OSOBY DOPLNIT ZÁSTUPC</w:t>
      </w:r>
      <w:r w:rsidRPr="00AF0801">
        <w:rPr>
          <w:b/>
          <w:highlight w:val="yellow"/>
        </w:rPr>
        <w:t>E</w:t>
      </w:r>
      <w:r>
        <w:t>]</w:t>
      </w:r>
    </w:p>
    <w:p w14:paraId="67489937" w14:textId="77777777" w:rsidR="00790EB7" w:rsidRDefault="00790EB7" w:rsidP="00790EB7"/>
    <w:p w14:paraId="67489938" w14:textId="77777777" w:rsidR="00790EB7" w:rsidRDefault="00790EB7" w:rsidP="00790EB7">
      <w:r>
        <w:t>(dále jen „poradce“</w:t>
      </w:r>
      <w:r w:rsidR="00A46011">
        <w:t xml:space="preserve"> nebo „poskytovatel“</w:t>
      </w:r>
      <w:r>
        <w:t>)</w:t>
      </w:r>
    </w:p>
    <w:p w14:paraId="67489939" w14:textId="77777777" w:rsidR="00790EB7" w:rsidRDefault="00790EB7" w:rsidP="00790EB7"/>
    <w:p w14:paraId="6748993A" w14:textId="77777777" w:rsidR="00790EB7" w:rsidRDefault="00790EB7" w:rsidP="00790EB7">
      <w:r>
        <w:t>(ČRo a poradce společně dále jen „smluvní strany“)</w:t>
      </w:r>
    </w:p>
    <w:p w14:paraId="6748993B" w14:textId="77777777" w:rsidR="00790EB7" w:rsidRPr="009C4B03" w:rsidRDefault="00790EB7" w:rsidP="00790EB7">
      <w:pPr>
        <w:rPr>
          <w:rFonts w:cs="Arial"/>
          <w:szCs w:val="20"/>
        </w:rPr>
      </w:pPr>
    </w:p>
    <w:p w14:paraId="6748993C" w14:textId="2D001A16" w:rsidR="009F6E06" w:rsidRDefault="00790EB7" w:rsidP="00790EB7">
      <w:pPr>
        <w:jc w:val="both"/>
        <w:rPr>
          <w:rFonts w:cs="Arial"/>
          <w:szCs w:val="20"/>
        </w:rPr>
      </w:pPr>
      <w:r w:rsidRPr="009C4B03">
        <w:rPr>
          <w:rFonts w:cs="Arial"/>
          <w:szCs w:val="20"/>
        </w:rPr>
        <w:t xml:space="preserve">uzavřeli podle ustanovení § </w:t>
      </w:r>
      <w:r>
        <w:rPr>
          <w:rFonts w:cs="Arial"/>
          <w:szCs w:val="20"/>
        </w:rPr>
        <w:t>2430</w:t>
      </w:r>
      <w:r w:rsidRPr="009C4B03">
        <w:rPr>
          <w:rFonts w:cs="Arial"/>
          <w:szCs w:val="20"/>
        </w:rPr>
        <w:t xml:space="preserve"> a násl. zákona č. </w:t>
      </w:r>
      <w:r>
        <w:rPr>
          <w:rFonts w:cs="Arial"/>
          <w:szCs w:val="20"/>
        </w:rPr>
        <w:t>89/2012</w:t>
      </w:r>
      <w:r w:rsidRPr="009C4B03">
        <w:rPr>
          <w:rFonts w:cs="Arial"/>
          <w:szCs w:val="20"/>
        </w:rPr>
        <w:t xml:space="preserve"> Sb., </w:t>
      </w:r>
      <w:r>
        <w:rPr>
          <w:rFonts w:cs="Arial"/>
          <w:szCs w:val="20"/>
        </w:rPr>
        <w:t>občanský</w:t>
      </w:r>
      <w:r w:rsidRPr="009C4B03">
        <w:rPr>
          <w:rFonts w:cs="Arial"/>
          <w:szCs w:val="20"/>
        </w:rPr>
        <w:t xml:space="preserve"> zákoník a dále v souladu s čl. </w:t>
      </w:r>
      <w:r>
        <w:rPr>
          <w:rFonts w:cs="Arial"/>
          <w:szCs w:val="20"/>
        </w:rPr>
        <w:t>III. r</w:t>
      </w:r>
      <w:r w:rsidRPr="009C4B03">
        <w:rPr>
          <w:rFonts w:cs="Arial"/>
          <w:szCs w:val="20"/>
        </w:rPr>
        <w:t xml:space="preserve">ámcové smlouvy </w:t>
      </w:r>
      <w:r>
        <w:rPr>
          <w:rFonts w:cs="Arial"/>
          <w:szCs w:val="20"/>
        </w:rPr>
        <w:t xml:space="preserve">o poskytování </w:t>
      </w:r>
      <w:r w:rsidR="00F91E88">
        <w:rPr>
          <w:rFonts w:cs="Arial"/>
          <w:szCs w:val="20"/>
        </w:rPr>
        <w:t>služeb –</w:t>
      </w:r>
      <w:r w:rsidR="006D5491">
        <w:rPr>
          <w:rFonts w:cs="Arial"/>
          <w:szCs w:val="20"/>
        </w:rPr>
        <w:t xml:space="preserve"> </w:t>
      </w:r>
      <w:r w:rsidR="00F91E88">
        <w:rPr>
          <w:rFonts w:cs="Arial"/>
          <w:szCs w:val="20"/>
        </w:rPr>
        <w:t xml:space="preserve">poradenství v oblasti daňového a finančního práva </w:t>
      </w:r>
      <w:r w:rsidRPr="009C4B03">
        <w:rPr>
          <w:rFonts w:cs="Arial"/>
          <w:szCs w:val="20"/>
        </w:rPr>
        <w:t xml:space="preserve">uzavřené mezi ČRo a </w:t>
      </w:r>
      <w:r>
        <w:rPr>
          <w:rFonts w:cs="Arial"/>
          <w:szCs w:val="20"/>
        </w:rPr>
        <w:t>p</w:t>
      </w:r>
      <w:r w:rsidRPr="009C4B03">
        <w:rPr>
          <w:rFonts w:cs="Arial"/>
          <w:szCs w:val="20"/>
        </w:rPr>
        <w:t xml:space="preserve">oradcem dne </w:t>
      </w:r>
      <w:r w:rsidRPr="00D84E17">
        <w:rPr>
          <w:highlight w:val="green"/>
        </w:rPr>
        <w:t>[</w:t>
      </w:r>
      <w:r w:rsidRPr="00D84E17">
        <w:rPr>
          <w:b/>
          <w:highlight w:val="green"/>
        </w:rPr>
        <w:t>DOPLNIT</w:t>
      </w:r>
      <w:r>
        <w:t>]</w:t>
      </w:r>
      <w:r w:rsidRPr="009C4B03">
        <w:rPr>
          <w:rFonts w:cs="Arial"/>
          <w:szCs w:val="20"/>
        </w:rPr>
        <w:t xml:space="preserve"> (dále jen „</w:t>
      </w:r>
      <w:r>
        <w:rPr>
          <w:rFonts w:cs="Arial"/>
          <w:b/>
          <w:szCs w:val="20"/>
        </w:rPr>
        <w:t>s</w:t>
      </w:r>
      <w:r w:rsidRPr="009C4B03">
        <w:rPr>
          <w:rFonts w:cs="Arial"/>
          <w:b/>
          <w:szCs w:val="20"/>
        </w:rPr>
        <w:t>mlouva</w:t>
      </w:r>
      <w:r w:rsidRPr="009C4B03">
        <w:rPr>
          <w:rFonts w:cs="Arial"/>
          <w:szCs w:val="20"/>
        </w:rPr>
        <w:t xml:space="preserve">“), tuto </w:t>
      </w:r>
      <w:r>
        <w:rPr>
          <w:rFonts w:cs="Arial"/>
          <w:szCs w:val="20"/>
        </w:rPr>
        <w:t>p</w:t>
      </w:r>
      <w:r w:rsidRPr="009C4B03">
        <w:rPr>
          <w:rFonts w:cs="Arial"/>
          <w:szCs w:val="20"/>
        </w:rPr>
        <w:t xml:space="preserve">rováděcí smlouvu. </w:t>
      </w:r>
    </w:p>
    <w:p w14:paraId="6748993D" w14:textId="77777777" w:rsidR="009F6E06" w:rsidRDefault="009F6E06" w:rsidP="00790EB7">
      <w:pPr>
        <w:jc w:val="both"/>
        <w:rPr>
          <w:rFonts w:cs="Arial"/>
          <w:szCs w:val="20"/>
        </w:rPr>
      </w:pPr>
    </w:p>
    <w:p w14:paraId="6748993E" w14:textId="77777777" w:rsidR="00790EB7" w:rsidRPr="009C4B03" w:rsidRDefault="00790EB7" w:rsidP="009F6E06">
      <w:pPr>
        <w:jc w:val="both"/>
        <w:rPr>
          <w:rFonts w:cs="Arial"/>
          <w:szCs w:val="20"/>
        </w:rPr>
      </w:pPr>
      <w:r w:rsidRPr="009C4B03">
        <w:rPr>
          <w:rFonts w:cs="Arial"/>
          <w:szCs w:val="20"/>
        </w:rPr>
        <w:t xml:space="preserve">Bude-li v této </w:t>
      </w:r>
      <w:r>
        <w:rPr>
          <w:rFonts w:cs="Arial"/>
          <w:szCs w:val="20"/>
        </w:rPr>
        <w:t>p</w:t>
      </w:r>
      <w:r w:rsidRPr="009C4B03">
        <w:rPr>
          <w:rFonts w:cs="Arial"/>
          <w:szCs w:val="20"/>
        </w:rPr>
        <w:t>rováděcí smlouvě použit</w:t>
      </w:r>
      <w:r>
        <w:rPr>
          <w:rFonts w:cs="Arial"/>
          <w:szCs w:val="20"/>
        </w:rPr>
        <w:t xml:space="preserve"> pojem</w:t>
      </w:r>
      <w:r w:rsidRPr="009C4B03">
        <w:rPr>
          <w:rFonts w:cs="Arial"/>
          <w:szCs w:val="20"/>
        </w:rPr>
        <w:t xml:space="preserve">, aniž by byl </w:t>
      </w:r>
      <w:r>
        <w:rPr>
          <w:rFonts w:cs="Arial"/>
          <w:szCs w:val="20"/>
        </w:rPr>
        <w:t>p</w:t>
      </w:r>
      <w:r w:rsidRPr="009C4B03">
        <w:rPr>
          <w:rFonts w:cs="Arial"/>
          <w:szCs w:val="20"/>
        </w:rPr>
        <w:t xml:space="preserve">rováděcí smlouvou zvlášť definován, potom bude mít význam, který mu dává </w:t>
      </w:r>
      <w:r>
        <w:rPr>
          <w:rFonts w:cs="Arial"/>
          <w:szCs w:val="20"/>
        </w:rPr>
        <w:t>s</w:t>
      </w:r>
      <w:r w:rsidRPr="009C4B03">
        <w:rPr>
          <w:rFonts w:cs="Arial"/>
          <w:szCs w:val="20"/>
        </w:rPr>
        <w:t>mlouva.</w:t>
      </w:r>
    </w:p>
    <w:p w14:paraId="6748993F" w14:textId="77777777" w:rsidR="00790EB7" w:rsidRPr="009C4B03" w:rsidRDefault="00790EB7" w:rsidP="00E869AD">
      <w:pPr>
        <w:pStyle w:val="Heading-Number-ContractCzechRadio"/>
        <w:numPr>
          <w:ilvl w:val="0"/>
          <w:numId w:val="23"/>
        </w:numPr>
      </w:pPr>
      <w:r w:rsidRPr="009C4B03">
        <w:t>Předmět plnění</w:t>
      </w:r>
    </w:p>
    <w:p w14:paraId="67489940" w14:textId="77777777" w:rsidR="00790EB7" w:rsidRDefault="00790EB7" w:rsidP="00790EB7">
      <w:pPr>
        <w:pStyle w:val="ListNumber-ContractCzechRadio"/>
      </w:pPr>
      <w:r w:rsidRPr="009C4B03">
        <w:t xml:space="preserve">Poradce se zavazuje pro ČRo poskytnout poradenství v tomto rozsahu: </w:t>
      </w:r>
    </w:p>
    <w:p w14:paraId="67489941" w14:textId="77777777" w:rsidR="00790EB7" w:rsidRPr="00745A98" w:rsidRDefault="009F6E06" w:rsidP="00E869AD">
      <w:pPr>
        <w:pStyle w:val="ListLetter-ContractCzechRadio"/>
        <w:numPr>
          <w:ilvl w:val="2"/>
          <w:numId w:val="20"/>
        </w:numPr>
        <w:tabs>
          <w:tab w:val="clear" w:pos="312"/>
          <w:tab w:val="clear" w:pos="624"/>
          <w:tab w:val="clear" w:pos="936"/>
          <w:tab w:val="left" w:pos="567"/>
        </w:tabs>
      </w:pPr>
      <w:r w:rsidRPr="00D84E17">
        <w:rPr>
          <w:highlight w:val="green"/>
        </w:rPr>
        <w:t>[</w:t>
      </w:r>
      <w:r w:rsidRPr="00D84E17">
        <w:rPr>
          <w:b/>
          <w:highlight w:val="green"/>
        </w:rPr>
        <w:t>DOPLNIT</w:t>
      </w:r>
      <w:r>
        <w:t>];</w:t>
      </w:r>
    </w:p>
    <w:p w14:paraId="67489942" w14:textId="77777777" w:rsidR="00790EB7" w:rsidRPr="009C4B03" w:rsidRDefault="00790EB7" w:rsidP="00790EB7">
      <w:pPr>
        <w:pStyle w:val="ListNumber-ContractCzechRadio"/>
        <w:numPr>
          <w:ilvl w:val="0"/>
          <w:numId w:val="0"/>
        </w:numPr>
      </w:pPr>
      <w:r>
        <w:tab/>
      </w:r>
      <w:r w:rsidRPr="009C4B03">
        <w:t>(dále jen “</w:t>
      </w:r>
      <w:r w:rsidRPr="008B0506">
        <w:rPr>
          <w:b/>
        </w:rPr>
        <w:t>předmět plnění</w:t>
      </w:r>
      <w:r w:rsidRPr="009C4B03">
        <w:t>“).</w:t>
      </w:r>
    </w:p>
    <w:p w14:paraId="67489943" w14:textId="77777777" w:rsidR="00790EB7" w:rsidRPr="009C4B03" w:rsidRDefault="00790EB7" w:rsidP="00790EB7">
      <w:pPr>
        <w:pStyle w:val="ListNumber-ContractCzechRadio"/>
      </w:pPr>
      <w:r w:rsidRPr="009C4B03">
        <w:t xml:space="preserve">Veškerá plnění podle této </w:t>
      </w:r>
      <w:r>
        <w:t>p</w:t>
      </w:r>
      <w:r w:rsidRPr="009C4B03">
        <w:t xml:space="preserve">rováděcí smlouvy poskytne </w:t>
      </w:r>
      <w:r>
        <w:t>p</w:t>
      </w:r>
      <w:r w:rsidRPr="009C4B03">
        <w:t xml:space="preserve">oradce svědomitě a s náležitou odbornou péčí, přičemž musí dbát ustanovení </w:t>
      </w:r>
      <w:r>
        <w:t>s</w:t>
      </w:r>
      <w:r w:rsidRPr="009C4B03">
        <w:t xml:space="preserve">mlouvy a souladu s obecně závaznými právními předpisy. </w:t>
      </w:r>
    </w:p>
    <w:p w14:paraId="67489944" w14:textId="77777777" w:rsidR="00790EB7" w:rsidRPr="009C4B03" w:rsidRDefault="00790EB7" w:rsidP="00790EB7">
      <w:pPr>
        <w:pStyle w:val="Heading-Number-ContractCzechRadio"/>
      </w:pPr>
      <w:r w:rsidRPr="009C4B03">
        <w:t>Místo a čas plnění</w:t>
      </w:r>
    </w:p>
    <w:p w14:paraId="67489945" w14:textId="77777777" w:rsidR="00790EB7" w:rsidRDefault="00790EB7" w:rsidP="009F6E06">
      <w:pPr>
        <w:pStyle w:val="ListNumber-ContractCzechRadio"/>
      </w:pPr>
      <w:r w:rsidRPr="009C4B03">
        <w:t xml:space="preserve">Poradce bude poskytovat plnění podle této </w:t>
      </w:r>
      <w:r>
        <w:t>p</w:t>
      </w:r>
      <w:r w:rsidRPr="009C4B03">
        <w:t>rováděcí smlouvy v souladu s</w:t>
      </w:r>
      <w:r>
        <w:t> rámcovou smlouvou.</w:t>
      </w:r>
      <w:r w:rsidRPr="009C4B03">
        <w:t xml:space="preserve"> </w:t>
      </w:r>
    </w:p>
    <w:p w14:paraId="67489946" w14:textId="77777777" w:rsidR="00FF3197" w:rsidRPr="009C4B03" w:rsidRDefault="00FF3197" w:rsidP="00FF3197">
      <w:pPr>
        <w:pStyle w:val="ListNumber-ContractCzechRadio"/>
      </w:pPr>
      <w:r w:rsidRPr="009C4B03">
        <w:t xml:space="preserve">Poradce bude poskytovat plnění podle této </w:t>
      </w:r>
      <w:r>
        <w:t>p</w:t>
      </w:r>
      <w:r w:rsidRPr="009C4B03">
        <w:t xml:space="preserve">rováděcí smlouvy </w:t>
      </w:r>
      <w:r>
        <w:t>v následujících termínech: [</w:t>
      </w:r>
      <w:r w:rsidRPr="00D84E17">
        <w:rPr>
          <w:b/>
          <w:highlight w:val="green"/>
        </w:rPr>
        <w:t>DOPLNIT</w:t>
      </w:r>
      <w:r>
        <w:t>].</w:t>
      </w:r>
      <w:r w:rsidRPr="009C4B03">
        <w:t xml:space="preserve"> </w:t>
      </w:r>
    </w:p>
    <w:p w14:paraId="67489947" w14:textId="77777777" w:rsidR="00790EB7" w:rsidRPr="009C4B03" w:rsidRDefault="00790EB7" w:rsidP="009F6E06">
      <w:pPr>
        <w:pStyle w:val="ListNumber-ContractCzechRadio"/>
      </w:pPr>
      <w:r w:rsidRPr="009C4B03">
        <w:lastRenderedPageBreak/>
        <w:t xml:space="preserve">Jednání </w:t>
      </w:r>
      <w:r>
        <w:t>s</w:t>
      </w:r>
      <w:r w:rsidRPr="009C4B03">
        <w:t xml:space="preserve">mluvních stran, která nebudou jednáními před soudními nebo správními orgány nebo jinými institucemi budou podle této </w:t>
      </w:r>
      <w:r>
        <w:t>p</w:t>
      </w:r>
      <w:r w:rsidRPr="009C4B03">
        <w:t xml:space="preserve">rováděcí smlouvy probíhat zejména v místě: </w:t>
      </w:r>
      <w:r w:rsidRPr="00D84E17">
        <w:rPr>
          <w:b/>
          <w:highlight w:val="green"/>
        </w:rPr>
        <w:t>sídla objednatele nebo sídla poradce</w:t>
      </w:r>
      <w:r w:rsidRPr="009C4B03">
        <w:t xml:space="preserve">.    </w:t>
      </w:r>
      <w:r w:rsidRPr="009C4B03">
        <w:tab/>
      </w:r>
    </w:p>
    <w:p w14:paraId="67489948" w14:textId="77777777" w:rsidR="00790EB7" w:rsidRDefault="00790EB7" w:rsidP="009F6E06">
      <w:pPr>
        <w:pStyle w:val="Heading-Number-ContractCzechRadio"/>
      </w:pPr>
      <w:r w:rsidRPr="009F6E06">
        <w:t>Podmínky</w:t>
      </w:r>
      <w:r>
        <w:t xml:space="preserve"> plnění</w:t>
      </w:r>
    </w:p>
    <w:p w14:paraId="67489949" w14:textId="77777777" w:rsidR="00790EB7" w:rsidRDefault="00790EB7" w:rsidP="00790EB7">
      <w:pPr>
        <w:pStyle w:val="ListNumber-ContractCzechRadio"/>
      </w:pPr>
      <w:r>
        <w:t>Smluvní strany se dohodly na následujících podmínkách plnění:</w:t>
      </w:r>
    </w:p>
    <w:p w14:paraId="6748994A" w14:textId="77777777" w:rsidR="00790EB7" w:rsidRDefault="00790EB7" w:rsidP="00E869AD">
      <w:pPr>
        <w:pStyle w:val="ListLetter-ContractCzechRadio"/>
        <w:numPr>
          <w:ilvl w:val="2"/>
          <w:numId w:val="20"/>
        </w:numPr>
      </w:pPr>
      <w:r w:rsidRPr="009F6E06">
        <w:t>objednatel</w:t>
      </w:r>
      <w:r>
        <w:t xml:space="preserve"> zašle poskytovateli objednávku plnění (dále jen „</w:t>
      </w:r>
      <w:r w:rsidRPr="009F6E06">
        <w:rPr>
          <w:b/>
        </w:rPr>
        <w:t>objednávka</w:t>
      </w:r>
      <w:r>
        <w:t>“)</w:t>
      </w:r>
      <w:r w:rsidRPr="00EF3AE8">
        <w:t>;</w:t>
      </w:r>
    </w:p>
    <w:p w14:paraId="6748994B" w14:textId="77777777" w:rsidR="00790EB7" w:rsidRDefault="00790EB7" w:rsidP="009F6E06">
      <w:pPr>
        <w:pStyle w:val="ListLetter-ContractCzechRadio"/>
      </w:pPr>
      <w:r>
        <w:t>v objednávce</w:t>
      </w:r>
      <w:r w:rsidRPr="00E528E8">
        <w:t xml:space="preserve"> budou uvedeny konkrétní požadavky na realizaci plnění</w:t>
      </w:r>
      <w:r>
        <w:t xml:space="preserve"> a veškeré </w:t>
      </w:r>
      <w:r w:rsidRPr="00161CCF">
        <w:t>podmínky</w:t>
      </w:r>
      <w:r>
        <w:t xml:space="preserve"> plnění (tj. rozsah plnění, doba plnění, cena, forma předání atd.); celková cena bude vycházet z cen uvedených v této smlouvě;</w:t>
      </w:r>
    </w:p>
    <w:p w14:paraId="6748994C" w14:textId="77777777" w:rsidR="00790EB7" w:rsidRPr="009F6E06" w:rsidRDefault="00790EB7" w:rsidP="00E869AD">
      <w:pPr>
        <w:pStyle w:val="ListLetter-ContractCzechRadio"/>
        <w:numPr>
          <w:ilvl w:val="2"/>
          <w:numId w:val="20"/>
        </w:numPr>
        <w:rPr>
          <w:rFonts w:cs="Arial"/>
          <w:szCs w:val="20"/>
        </w:rPr>
      </w:pPr>
      <w:r>
        <w:t xml:space="preserve">poskytovatel je </w:t>
      </w:r>
      <w:r w:rsidRPr="009F6E06">
        <w:t>povinen</w:t>
      </w:r>
      <w:r>
        <w:t xml:space="preserve"> objednávku potvrdit, a to nejpozději následující den po jejím doručení (pokud objednávka neobsahuje výslovné ustanovení o tom, že ji poskytovatel může akceptovat tak, že se podle objednávky zachová dle § 1744 OZ) nebo poskytovatel </w:t>
      </w:r>
      <w:r w:rsidRPr="00161CCF">
        <w:t>objednateli</w:t>
      </w:r>
      <w:r>
        <w:t xml:space="preserve"> zašle aktualizovanou nabídku k potvrzení (pokud plnění není možno realizovat plně v souladu s objednávkou), přičemž v takovém případě poskytovateli</w:t>
      </w:r>
      <w:r w:rsidRPr="00FA0855">
        <w:t xml:space="preserve"> vzniká povinnost k plnění doručením oznámení o přijetí </w:t>
      </w:r>
      <w:r>
        <w:t>aktualizované nabídky poskytovatele;</w:t>
      </w:r>
    </w:p>
    <w:p w14:paraId="6748994D" w14:textId="77777777" w:rsidR="00790EB7" w:rsidRPr="00161CCF" w:rsidRDefault="00790EB7" w:rsidP="00790EB7">
      <w:pPr>
        <w:pStyle w:val="ListNumber-ContractCzechRadio"/>
      </w:pPr>
      <w:r>
        <w:t xml:space="preserve">Právní jednání uvedená v tomto článku smlouvy mohou – mimo standardní papírovou podobu opatřenou vlastnoručním podpisem oprávněné osoby – proběhnout také </w:t>
      </w:r>
      <w:r w:rsidRPr="00FA0855">
        <w:t xml:space="preserve">elektronickými </w:t>
      </w:r>
      <w:r w:rsidRPr="009E6D53">
        <w:t xml:space="preserve">prostředky prostřednictvím datové zprávy nebo e-mailu. </w:t>
      </w:r>
      <w:r w:rsidRPr="00906A11">
        <w:t>V </w:t>
      </w:r>
      <w:r w:rsidRPr="00906A11" w:rsidDel="006B5524">
        <w:t xml:space="preserve"> </w:t>
      </w:r>
      <w:r w:rsidRPr="00906A11">
        <w:t>odůvodněných případech se smluvní strany mohou v konkrétních případech dohodnout také na jiné formě výše uvedeného právního jednání.</w:t>
      </w:r>
    </w:p>
    <w:p w14:paraId="6748994E" w14:textId="77777777" w:rsidR="00790EB7" w:rsidRPr="009C4B03" w:rsidRDefault="00790EB7" w:rsidP="00790EB7">
      <w:pPr>
        <w:pStyle w:val="Heading-Number-ContractCzechRadio"/>
      </w:pPr>
      <w:r w:rsidRPr="009C4B03">
        <w:t>Rozsah plnění, cena a platební podmínky</w:t>
      </w:r>
    </w:p>
    <w:p w14:paraId="1995D69D" w14:textId="1987F177" w:rsidR="00FD3DFD" w:rsidRPr="00DC2CB5" w:rsidRDefault="00FD3DFD" w:rsidP="00FD3DFD">
      <w:pPr>
        <w:pStyle w:val="ListNumber-ContractCzechRadio"/>
      </w:pPr>
      <w:r w:rsidRPr="00DC2CB5">
        <w:t xml:space="preserve">ČRo je povinen platit poradci za služby poskytované na základě </w:t>
      </w:r>
      <w:r>
        <w:t>této</w:t>
      </w:r>
      <w:r w:rsidRPr="00DC2CB5">
        <w:t xml:space="preserve"> sml</w:t>
      </w:r>
      <w:r>
        <w:t>ouvy</w:t>
      </w:r>
      <w:r w:rsidRPr="00DC2CB5">
        <w:t xml:space="preserve"> smluvní hodinovou odměnu za </w:t>
      </w:r>
      <w:r w:rsidRPr="00DC2CB5">
        <w:rPr>
          <w:szCs w:val="20"/>
        </w:rPr>
        <w:t xml:space="preserve">plnění dle článku II. odst. 3 písm. a) </w:t>
      </w:r>
      <w:r>
        <w:t>rámcové</w:t>
      </w:r>
      <w:r w:rsidRPr="00DC2CB5">
        <w:t xml:space="preserve"> smlouvy</w:t>
      </w:r>
      <w:r w:rsidRPr="00DC2CB5">
        <w:rPr>
          <w:rFonts w:cs="Arial"/>
        </w:rPr>
        <w:t xml:space="preserve">, </w:t>
      </w:r>
      <w:r w:rsidRPr="00DC2CB5">
        <w:t>tj. hodinovou sazbu ve výši [</w:t>
      </w:r>
      <w:r w:rsidRPr="00D84E17">
        <w:rPr>
          <w:b/>
          <w:highlight w:val="green"/>
        </w:rPr>
        <w:t>DOPLNIT</w:t>
      </w:r>
      <w:r w:rsidRPr="00DC2CB5">
        <w:t>]</w:t>
      </w:r>
      <w:r w:rsidRPr="00DC2CB5">
        <w:rPr>
          <w:b/>
        </w:rPr>
        <w:t>,- Kč bez DPH</w:t>
      </w:r>
      <w:r w:rsidRPr="00DC2CB5">
        <w:t>. Pokud vznikne povinnost požadovat částku vč. DPH, bude k ceně připočteno DPH ve výši dle aktuálních právních předpisů</w:t>
      </w:r>
      <w:r w:rsidRPr="00DC2CB5">
        <w:rPr>
          <w:rFonts w:cs="Arial"/>
        </w:rPr>
        <w:t xml:space="preserve">. </w:t>
      </w:r>
    </w:p>
    <w:p w14:paraId="24570A59" w14:textId="4DCC4584" w:rsidR="00FD3DFD" w:rsidRPr="00DC2CB5" w:rsidRDefault="00FD3DFD" w:rsidP="00FD3DFD">
      <w:pPr>
        <w:pStyle w:val="ListNumber-ContractCzechRadio"/>
      </w:pPr>
      <w:r>
        <w:t>Z</w:t>
      </w:r>
      <w:r w:rsidRPr="00DC2CB5">
        <w:t xml:space="preserve">a </w:t>
      </w:r>
      <w:r w:rsidRPr="00DC2CB5">
        <w:rPr>
          <w:szCs w:val="20"/>
        </w:rPr>
        <w:t xml:space="preserve">plnění dle článku II. odst. 3 písm. </w:t>
      </w:r>
      <w:r>
        <w:rPr>
          <w:szCs w:val="20"/>
        </w:rPr>
        <w:t>b</w:t>
      </w:r>
      <w:r w:rsidRPr="00DC2CB5">
        <w:rPr>
          <w:szCs w:val="20"/>
        </w:rPr>
        <w:t xml:space="preserve">) </w:t>
      </w:r>
      <w:r>
        <w:t>rámcové</w:t>
      </w:r>
      <w:r w:rsidRPr="00DC2CB5">
        <w:t xml:space="preserve"> smlouvy </w:t>
      </w:r>
      <w:r>
        <w:rPr>
          <w:rFonts w:cs="Arial"/>
        </w:rPr>
        <w:t xml:space="preserve">je </w:t>
      </w:r>
      <w:r w:rsidRPr="00DC2CB5">
        <w:t xml:space="preserve">ČRo povinen platit poradci za služby poskytované na základě </w:t>
      </w:r>
      <w:r>
        <w:t>této smlouvy</w:t>
      </w:r>
      <w:r w:rsidRPr="00DC2CB5">
        <w:t xml:space="preserve"> smluvní hodinovou odměnu tj. hodinovou sazbu ve výši [</w:t>
      </w:r>
      <w:r w:rsidRPr="00D84E17">
        <w:rPr>
          <w:b/>
          <w:highlight w:val="green"/>
        </w:rPr>
        <w:t>DOPLNIT</w:t>
      </w:r>
      <w:r w:rsidRPr="00DC2CB5">
        <w:t>]</w:t>
      </w:r>
      <w:r w:rsidRPr="00DC2CB5">
        <w:rPr>
          <w:b/>
        </w:rPr>
        <w:t>,- Kč bez DPH</w:t>
      </w:r>
      <w:r w:rsidRPr="00DC2CB5">
        <w:t>. Pokud vznikne povinnost požadovat částku vč. DPH, bude k ceně připočteno DPH ve výši dle aktuálních právních předpisů</w:t>
      </w:r>
      <w:r w:rsidRPr="00DC2CB5">
        <w:rPr>
          <w:rFonts w:cs="Arial"/>
        </w:rPr>
        <w:t>.</w:t>
      </w:r>
    </w:p>
    <w:p w14:paraId="0CBA2079" w14:textId="31D1EECF" w:rsidR="00FD3DFD" w:rsidRPr="00B85036" w:rsidRDefault="00FD3DFD" w:rsidP="00FD3DFD">
      <w:pPr>
        <w:pStyle w:val="ListNumber-ContractCzechRadio"/>
      </w:pPr>
      <w:r>
        <w:rPr>
          <w:szCs w:val="20"/>
        </w:rPr>
        <w:t xml:space="preserve">ČRo je </w:t>
      </w:r>
      <w:r w:rsidRPr="00B85036">
        <w:rPr>
          <w:szCs w:val="20"/>
        </w:rPr>
        <w:t xml:space="preserve">ve vztahu k plnění dle článku II. odst. 3 písm. c) </w:t>
      </w:r>
      <w:r>
        <w:rPr>
          <w:szCs w:val="20"/>
        </w:rPr>
        <w:t xml:space="preserve">rámcové smlouvy </w:t>
      </w:r>
      <w:r w:rsidRPr="00B85036">
        <w:t xml:space="preserve">povinen platit poradci za služby poskytované na základě </w:t>
      </w:r>
      <w:r w:rsidR="00A90C22">
        <w:t>této</w:t>
      </w:r>
      <w:r w:rsidRPr="00B85036">
        <w:t xml:space="preserve"> sml</w:t>
      </w:r>
      <w:r w:rsidR="00A90C22">
        <w:t>o</w:t>
      </w:r>
      <w:r w:rsidRPr="00B85036">
        <w:t>uv</w:t>
      </w:r>
      <w:r w:rsidR="00A90C22">
        <w:t>y</w:t>
      </w:r>
      <w:r w:rsidRPr="00B85036">
        <w:t xml:space="preserve"> paušální sazbu za vypracování daňového přiznání v daném kalendářním roce </w:t>
      </w:r>
      <w:r>
        <w:t>ve výši [</w:t>
      </w:r>
      <w:r w:rsidRPr="00D84E17">
        <w:rPr>
          <w:b/>
          <w:highlight w:val="green"/>
        </w:rPr>
        <w:t>DOPLNIT</w:t>
      </w:r>
      <w:r>
        <w:t xml:space="preserve">],- Kč </w:t>
      </w:r>
      <w:r w:rsidRPr="00B85036">
        <w:t>bez DPH</w:t>
      </w:r>
      <w:r>
        <w:t>.</w:t>
      </w:r>
      <w:r w:rsidRPr="00B85036">
        <w:t xml:space="preserve"> </w:t>
      </w:r>
      <w:r w:rsidRPr="00DC2CB5">
        <w:t>Pokud vznikne povinnost požadovat částku vč. DPH, bude k ceně připočteno DPH ve výši dle aktuálních právních předpisů</w:t>
      </w:r>
      <w:r>
        <w:rPr>
          <w:rFonts w:cs="Arial"/>
        </w:rPr>
        <w:t>.</w:t>
      </w:r>
      <w:r w:rsidRPr="00B85036">
        <w:t xml:space="preserve"> </w:t>
      </w:r>
    </w:p>
    <w:p w14:paraId="67489955" w14:textId="288971CD" w:rsidR="00790EB7" w:rsidRPr="009C4B03" w:rsidRDefault="00790EB7" w:rsidP="00790EB7">
      <w:pPr>
        <w:pStyle w:val="Heading-Number-ContractCzechRadio"/>
      </w:pPr>
      <w:r w:rsidRPr="009C4B03">
        <w:t>Závěrečná ustanovení</w:t>
      </w:r>
    </w:p>
    <w:p w14:paraId="67489956" w14:textId="77777777" w:rsidR="00790EB7" w:rsidRPr="009C4B03" w:rsidRDefault="00790EB7" w:rsidP="00790EB7">
      <w:pPr>
        <w:pStyle w:val="ListNumber-ContractCzechRadio"/>
      </w:pPr>
      <w:r w:rsidRPr="009C4B03">
        <w:t xml:space="preserve">Tato </w:t>
      </w:r>
      <w:r>
        <w:t>p</w:t>
      </w:r>
      <w:r w:rsidRPr="009C4B03">
        <w:t xml:space="preserve">rováděcí smlouva </w:t>
      </w:r>
      <w:r w:rsidR="002B78DA">
        <w:t xml:space="preserve">je uzavírána a </w:t>
      </w:r>
      <w:r w:rsidRPr="009C4B03">
        <w:t>nabývá platnosti a účinnosti dnem jejího p</w:t>
      </w:r>
      <w:r>
        <w:t>odpisu oběma smluvními stranami a je uzavírána na dobu určitou do [</w:t>
      </w:r>
      <w:r w:rsidRPr="00D84E17">
        <w:rPr>
          <w:b/>
          <w:highlight w:val="green"/>
        </w:rPr>
        <w:t>DOPLNIT</w:t>
      </w:r>
      <w:r>
        <w:t>].</w:t>
      </w:r>
    </w:p>
    <w:p w14:paraId="67489957" w14:textId="77777777" w:rsidR="00790EB7" w:rsidRPr="009C4B03" w:rsidRDefault="00790EB7" w:rsidP="00790EB7">
      <w:pPr>
        <w:pStyle w:val="ListNumber-ContractCzechRadio"/>
      </w:pPr>
      <w:r w:rsidRPr="009C4B03">
        <w:t xml:space="preserve">Práva a povinnosti smluvních stran touto </w:t>
      </w:r>
      <w:r>
        <w:t>p</w:t>
      </w:r>
      <w:r w:rsidRPr="009C4B03">
        <w:t xml:space="preserve">rováděcí smlouvou neupravená se řídí příslušnými ustanoveními zákona č. </w:t>
      </w:r>
      <w:r>
        <w:t>89/2012</w:t>
      </w:r>
      <w:r w:rsidRPr="009C4B03">
        <w:t xml:space="preserve"> Sb., </w:t>
      </w:r>
      <w:r>
        <w:t>občanský zákoník, zákonem o advokacii a smlouvou.</w:t>
      </w:r>
      <w:r w:rsidRPr="009C4B03">
        <w:t xml:space="preserve"> </w:t>
      </w:r>
    </w:p>
    <w:p w14:paraId="67489958" w14:textId="77777777" w:rsidR="00790EB7" w:rsidRPr="001A03A2" w:rsidRDefault="00790EB7" w:rsidP="00790EB7">
      <w:pPr>
        <w:pStyle w:val="ListNumber-ContractCzechRadio"/>
        <w:rPr>
          <w:rFonts w:eastAsia="Times New Roman"/>
          <w:bCs/>
          <w:kern w:val="32"/>
        </w:rPr>
      </w:pPr>
      <w:r>
        <w:t>Tato</w:t>
      </w:r>
      <w:r w:rsidRPr="009C4B03">
        <w:t xml:space="preserve"> </w:t>
      </w:r>
      <w:r>
        <w:t>p</w:t>
      </w:r>
      <w:r w:rsidRPr="009C4B03">
        <w:t>rováděcí smlouv</w:t>
      </w:r>
      <w:r>
        <w:t xml:space="preserve">a může být měněna </w:t>
      </w:r>
      <w:r w:rsidRPr="009C4B03">
        <w:t>pouze písemn</w:t>
      </w:r>
      <w:r>
        <w:t>ě,</w:t>
      </w:r>
      <w:r w:rsidRPr="00A24512">
        <w:t xml:space="preserve"> a to </w:t>
      </w:r>
      <w:r>
        <w:t xml:space="preserve">postupně </w:t>
      </w:r>
      <w:r w:rsidRPr="00A24512">
        <w:t xml:space="preserve">číslovanými dodatky, které musí být podepsány </w:t>
      </w:r>
      <w:r>
        <w:t>oběma smluvními s</w:t>
      </w:r>
      <w:r w:rsidRPr="00A24512">
        <w:t>tranami</w:t>
      </w:r>
      <w:r w:rsidRPr="009C4B03">
        <w:t xml:space="preserve">. Jakákoliv podstatná změna </w:t>
      </w:r>
      <w:r w:rsidRPr="009C4B03">
        <w:lastRenderedPageBreak/>
        <w:t xml:space="preserve">této </w:t>
      </w:r>
      <w:r>
        <w:t>s</w:t>
      </w:r>
      <w:r w:rsidRPr="009C4B03">
        <w:t xml:space="preserve">mlouvy není přípustná. </w:t>
      </w:r>
      <w:r>
        <w:t>P</w:t>
      </w:r>
      <w:r w:rsidRPr="00221E23">
        <w:t xml:space="preserve">ro účely této </w:t>
      </w:r>
      <w:r>
        <w:t>s</w:t>
      </w:r>
      <w:r w:rsidRPr="00221E23">
        <w:t>mlouvy</w:t>
      </w:r>
      <w:r>
        <w:t xml:space="preserve"> se vylučuje </w:t>
      </w:r>
      <w:r w:rsidRPr="00221E23">
        <w:t xml:space="preserve">uzavření </w:t>
      </w:r>
      <w:r>
        <w:t xml:space="preserve">této </w:t>
      </w:r>
      <w:r w:rsidRPr="00221E23">
        <w:t xml:space="preserve">smlouvy/ dodatku k této </w:t>
      </w:r>
      <w:r>
        <w:t>s</w:t>
      </w:r>
      <w:r w:rsidRPr="00221E23">
        <w:t xml:space="preserve">mlouvě v důsledku přijetí nabídky jedné </w:t>
      </w:r>
      <w:r>
        <w:t>smluvní s</w:t>
      </w:r>
      <w:r w:rsidRPr="00221E23">
        <w:t xml:space="preserve">trany druhou </w:t>
      </w:r>
      <w:r>
        <w:t>smluvní stranou s jakýmikoliv (i </w:t>
      </w:r>
      <w:r w:rsidRPr="00221E23">
        <w:t>nepodstatnými) odchylkami či dodatky</w:t>
      </w:r>
      <w:r>
        <w:t>.</w:t>
      </w:r>
    </w:p>
    <w:p w14:paraId="67489959" w14:textId="77777777" w:rsidR="00790EB7" w:rsidRPr="009C4B03" w:rsidRDefault="00790EB7" w:rsidP="00790EB7">
      <w:pPr>
        <w:pStyle w:val="ListNumber-ContractCzechRadio"/>
        <w:rPr>
          <w:rFonts w:eastAsia="Times New Roman"/>
          <w:bCs/>
          <w:kern w:val="32"/>
        </w:rPr>
      </w:pPr>
      <w:r w:rsidRPr="00221E23">
        <w:t xml:space="preserve">Tato </w:t>
      </w:r>
      <w:r>
        <w:t>prováděcí s</w:t>
      </w:r>
      <w:r w:rsidRPr="00221E23">
        <w:t xml:space="preserve">mlouva a právní </w:t>
      </w:r>
      <w:r>
        <w:t>poměry</w:t>
      </w:r>
      <w:r w:rsidRPr="00221E23">
        <w:t xml:space="preserve"> založené </w:t>
      </w:r>
      <w:r>
        <w:t>prováděcí</w:t>
      </w:r>
      <w:r w:rsidRPr="00221E23">
        <w:t xml:space="preserve"> </w:t>
      </w:r>
      <w:r>
        <w:t>s</w:t>
      </w:r>
      <w:r w:rsidRPr="00221E23">
        <w:t>mlouvou se řídí českým právem.</w:t>
      </w:r>
    </w:p>
    <w:p w14:paraId="6748995A" w14:textId="77777777" w:rsidR="00790EB7" w:rsidRPr="009C4B03" w:rsidRDefault="00790EB7" w:rsidP="00790EB7">
      <w:pPr>
        <w:pStyle w:val="ListNumber-ContractCzechRadio"/>
      </w:pPr>
      <w:r w:rsidRPr="009C4B03">
        <w:t xml:space="preserve">Tato </w:t>
      </w:r>
      <w:r>
        <w:t>p</w:t>
      </w:r>
      <w:r w:rsidRPr="009C4B03">
        <w:t xml:space="preserve">rováděcí smlouva je vyhotovena ve čtyřech stejnopisech s platností originálu, z nichž každá ze </w:t>
      </w:r>
      <w:r>
        <w:t>s</w:t>
      </w:r>
      <w:r w:rsidRPr="009C4B03">
        <w:t>mluvních stran obdrží po dvou stejnopisech.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
        <w:gridCol w:w="4315"/>
        <w:gridCol w:w="51"/>
        <w:gridCol w:w="4315"/>
        <w:gridCol w:w="51"/>
      </w:tblGrid>
      <w:tr w:rsidR="0067153D" w:rsidRPr="000E3D95" w14:paraId="36C78C57" w14:textId="77777777" w:rsidTr="003F641C">
        <w:trPr>
          <w:gridAfter w:val="1"/>
          <w:wAfter w:w="51" w:type="dxa"/>
        </w:trPr>
        <w:tc>
          <w:tcPr>
            <w:tcW w:w="4366" w:type="dxa"/>
            <w:gridSpan w:val="2"/>
          </w:tcPr>
          <w:p w14:paraId="24729C4F" w14:textId="77777777" w:rsidR="0067153D" w:rsidRPr="000E3D95" w:rsidRDefault="0067153D"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0E3D95">
              <w:t xml:space="preserve">V Praze dne </w:t>
            </w:r>
            <w:r>
              <w:t>……………</w:t>
            </w:r>
            <w:proofErr w:type="gramStart"/>
            <w:r>
              <w:t>…..</w:t>
            </w:r>
            <w:proofErr w:type="gramEnd"/>
          </w:p>
        </w:tc>
        <w:tc>
          <w:tcPr>
            <w:tcW w:w="4366" w:type="dxa"/>
            <w:gridSpan w:val="2"/>
          </w:tcPr>
          <w:p w14:paraId="5BE33726" w14:textId="77777777" w:rsidR="0067153D" w:rsidRPr="000E3D95" w:rsidRDefault="0067153D"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t>V …………………….… dne …………………</w:t>
            </w:r>
          </w:p>
        </w:tc>
      </w:tr>
      <w:tr w:rsidR="0067153D" w:rsidRPr="000E3D95" w14:paraId="1C9A29F9" w14:textId="77777777" w:rsidTr="003F641C">
        <w:trPr>
          <w:gridAfter w:val="1"/>
          <w:wAfter w:w="51" w:type="dxa"/>
          <w:trHeight w:val="1975"/>
        </w:trPr>
        <w:tc>
          <w:tcPr>
            <w:tcW w:w="4366" w:type="dxa"/>
            <w:gridSpan w:val="2"/>
          </w:tcPr>
          <w:p w14:paraId="205FAFC9" w14:textId="77777777" w:rsidR="0067153D" w:rsidRDefault="0067153D"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320"/>
              <w:jc w:val="center"/>
              <w:rPr>
                <w:rStyle w:val="Siln"/>
                <w:rFonts w:cs="Arial"/>
              </w:rPr>
            </w:pPr>
            <w:r w:rsidRPr="000E3D95">
              <w:rPr>
                <w:rStyle w:val="Siln"/>
                <w:rFonts w:cs="Arial"/>
              </w:rPr>
              <w:t>Za objednatele</w:t>
            </w:r>
            <w:r>
              <w:rPr>
                <w:rStyle w:val="Siln"/>
                <w:rFonts w:cs="Arial"/>
              </w:rPr>
              <w:t>: Český rozhlas</w:t>
            </w:r>
          </w:p>
          <w:p w14:paraId="11E7851E" w14:textId="77777777" w:rsidR="0067153D" w:rsidRDefault="0067153D"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ylArial"/>
              </w:rPr>
            </w:pPr>
            <w:r>
              <w:rPr>
                <w:rStyle w:val="StylArial"/>
              </w:rPr>
              <w:t>Mgr. art. Peter Duhan</w:t>
            </w:r>
            <w:r w:rsidRPr="00C571D3">
              <w:rPr>
                <w:rStyle w:val="StylArial"/>
              </w:rPr>
              <w:t xml:space="preserve"> </w:t>
            </w:r>
          </w:p>
          <w:p w14:paraId="79EA943B" w14:textId="77777777" w:rsidR="0067153D" w:rsidRPr="000E3D95" w:rsidRDefault="0067153D"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rPr>
            </w:pPr>
            <w:r>
              <w:rPr>
                <w:rStyle w:val="StylArial"/>
              </w:rPr>
              <w:t>generální ředitel</w:t>
            </w:r>
          </w:p>
        </w:tc>
        <w:tc>
          <w:tcPr>
            <w:tcW w:w="4366" w:type="dxa"/>
            <w:gridSpan w:val="2"/>
          </w:tcPr>
          <w:p w14:paraId="37458E73" w14:textId="5F9F3531" w:rsidR="0067153D" w:rsidRPr="00674086" w:rsidRDefault="0067153D"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0"/>
              <w:jc w:val="center"/>
              <w:rPr>
                <w:rStyle w:val="Siln"/>
                <w:rFonts w:cs="Arial"/>
                <w:b w:val="0"/>
              </w:rPr>
            </w:pPr>
            <w:r w:rsidRPr="00D84E17">
              <w:rPr>
                <w:rStyle w:val="Siln"/>
                <w:rFonts w:cs="Arial"/>
                <w:highlight w:val="green"/>
              </w:rPr>
              <w:t>Za poradce:</w:t>
            </w:r>
            <w:r>
              <w:t xml:space="preserve"> </w:t>
            </w:r>
          </w:p>
          <w:p w14:paraId="0276A4BA" w14:textId="77777777" w:rsidR="0067153D" w:rsidRPr="004502F1" w:rsidRDefault="0067153D" w:rsidP="003F641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b w:val="0"/>
                <w:bCs w:val="0"/>
              </w:rPr>
            </w:pPr>
          </w:p>
        </w:tc>
      </w:tr>
      <w:tr w:rsidR="00790EB7" w:rsidRPr="008D7429" w14:paraId="6748995D" w14:textId="77777777" w:rsidTr="00025F5D">
        <w:tblPrEx>
          <w:tblBorders>
            <w:top w:val="none" w:sz="0" w:space="0" w:color="auto"/>
            <w:left w:val="none" w:sz="0" w:space="0" w:color="auto"/>
            <w:bottom w:val="none" w:sz="0" w:space="0" w:color="auto"/>
            <w:right w:val="none" w:sz="0" w:space="0" w:color="auto"/>
            <w:insideH w:val="single" w:sz="2" w:space="0" w:color="auto"/>
            <w:insideV w:val="none" w:sz="0" w:space="0" w:color="auto"/>
          </w:tblBorders>
          <w:tblCellMar>
            <w:top w:w="74" w:type="dxa"/>
            <w:left w:w="57" w:type="dxa"/>
            <w:bottom w:w="74" w:type="dxa"/>
            <w:right w:w="57" w:type="dxa"/>
          </w:tblCellMar>
          <w:tblLook w:val="04A0" w:firstRow="1" w:lastRow="0" w:firstColumn="1" w:lastColumn="0" w:noHBand="0" w:noVBand="1"/>
        </w:tblPrEx>
        <w:trPr>
          <w:gridBefore w:val="1"/>
          <w:wBefore w:w="51" w:type="dxa"/>
        </w:trPr>
        <w:tc>
          <w:tcPr>
            <w:tcW w:w="4366" w:type="dxa"/>
            <w:gridSpan w:val="2"/>
            <w:tcBorders>
              <w:top w:val="nil"/>
              <w:left w:val="nil"/>
              <w:bottom w:val="nil"/>
              <w:right w:val="nil"/>
              <w:tl2br w:val="nil"/>
              <w:tr2bl w:val="nil"/>
            </w:tcBorders>
            <w:shd w:val="clear" w:color="auto" w:fill="auto"/>
            <w:vAlign w:val="center"/>
          </w:tcPr>
          <w:p w14:paraId="6748995B" w14:textId="20A78079" w:rsidR="00790EB7" w:rsidRPr="00030975" w:rsidRDefault="00790EB7" w:rsidP="00025F5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szCs w:val="20"/>
              </w:rPr>
            </w:pPr>
          </w:p>
        </w:tc>
        <w:tc>
          <w:tcPr>
            <w:tcW w:w="4366" w:type="dxa"/>
            <w:gridSpan w:val="2"/>
            <w:tcBorders>
              <w:top w:val="nil"/>
              <w:left w:val="nil"/>
              <w:bottom w:val="nil"/>
              <w:right w:val="nil"/>
              <w:tl2br w:val="nil"/>
              <w:tr2bl w:val="nil"/>
            </w:tcBorders>
            <w:shd w:val="clear" w:color="auto" w:fill="auto"/>
            <w:vAlign w:val="center"/>
          </w:tcPr>
          <w:p w14:paraId="6748995C" w14:textId="6ACDFA1B" w:rsidR="00790EB7" w:rsidRPr="00030975" w:rsidRDefault="00790EB7" w:rsidP="00025F5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szCs w:val="20"/>
              </w:rPr>
            </w:pPr>
          </w:p>
        </w:tc>
      </w:tr>
      <w:tr w:rsidR="00790EB7" w:rsidRPr="008D7429" w14:paraId="67489960" w14:textId="77777777" w:rsidTr="00025F5D">
        <w:tblPrEx>
          <w:tblBorders>
            <w:top w:val="none" w:sz="0" w:space="0" w:color="auto"/>
            <w:left w:val="none" w:sz="0" w:space="0" w:color="auto"/>
            <w:bottom w:val="none" w:sz="0" w:space="0" w:color="auto"/>
            <w:right w:val="none" w:sz="0" w:space="0" w:color="auto"/>
            <w:insideH w:val="single" w:sz="2" w:space="0" w:color="auto"/>
            <w:insideV w:val="none" w:sz="0" w:space="0" w:color="auto"/>
          </w:tblBorders>
          <w:tblCellMar>
            <w:top w:w="74" w:type="dxa"/>
            <w:left w:w="57" w:type="dxa"/>
            <w:bottom w:w="74" w:type="dxa"/>
            <w:right w:w="57" w:type="dxa"/>
          </w:tblCellMar>
          <w:tblLook w:val="04A0" w:firstRow="1" w:lastRow="0" w:firstColumn="1" w:lastColumn="0" w:noHBand="0" w:noVBand="1"/>
        </w:tblPrEx>
        <w:trPr>
          <w:gridBefore w:val="1"/>
          <w:wBefore w:w="51" w:type="dxa"/>
        </w:trPr>
        <w:tc>
          <w:tcPr>
            <w:tcW w:w="4366" w:type="dxa"/>
            <w:gridSpan w:val="2"/>
            <w:tcBorders>
              <w:top w:val="nil"/>
            </w:tcBorders>
            <w:shd w:val="clear" w:color="auto" w:fill="auto"/>
            <w:vAlign w:val="center"/>
          </w:tcPr>
          <w:p w14:paraId="6748995E" w14:textId="7B00BDF0" w:rsidR="00790EB7" w:rsidRPr="00030975" w:rsidRDefault="00790EB7" w:rsidP="00025F5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0"/>
              </w:rPr>
            </w:pPr>
          </w:p>
        </w:tc>
        <w:tc>
          <w:tcPr>
            <w:tcW w:w="4366" w:type="dxa"/>
            <w:gridSpan w:val="2"/>
            <w:tcBorders>
              <w:top w:val="nil"/>
            </w:tcBorders>
            <w:shd w:val="clear" w:color="auto" w:fill="auto"/>
            <w:vAlign w:val="center"/>
          </w:tcPr>
          <w:p w14:paraId="6748995F" w14:textId="4BE76C4F" w:rsidR="00790EB7" w:rsidRPr="00030975" w:rsidRDefault="00790EB7" w:rsidP="00025F5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szCs w:val="20"/>
              </w:rPr>
            </w:pPr>
          </w:p>
        </w:tc>
      </w:tr>
    </w:tbl>
    <w:p w14:paraId="67489961" w14:textId="77777777" w:rsidR="00790EB7" w:rsidRPr="009C4B03" w:rsidRDefault="00790EB7" w:rsidP="00790EB7">
      <w:pPr>
        <w:jc w:val="both"/>
        <w:rPr>
          <w:rFonts w:cs="Arial"/>
          <w:szCs w:val="20"/>
        </w:rPr>
      </w:pPr>
    </w:p>
    <w:p w14:paraId="67489962" w14:textId="77777777" w:rsidR="00790EB7" w:rsidRPr="009C4B03" w:rsidRDefault="00790EB7" w:rsidP="00790EB7">
      <w:pPr>
        <w:jc w:val="both"/>
        <w:rPr>
          <w:rFonts w:cs="Arial"/>
          <w:szCs w:val="20"/>
        </w:rPr>
      </w:pPr>
    </w:p>
    <w:p w14:paraId="67489963" w14:textId="77777777" w:rsidR="00790EB7" w:rsidRPr="009C4B03" w:rsidRDefault="00790EB7" w:rsidP="00790EB7">
      <w:pPr>
        <w:rPr>
          <w:rFonts w:cs="Arial"/>
        </w:rPr>
      </w:pPr>
    </w:p>
    <w:p w14:paraId="67489964" w14:textId="77777777" w:rsidR="00790EB7" w:rsidRPr="009C4B03" w:rsidRDefault="00790EB7" w:rsidP="00790EB7"/>
    <w:p w14:paraId="02A08FD1" w14:textId="1413650F" w:rsidR="0067153D" w:rsidRDefault="0067153D" w:rsidP="0067153D">
      <w:r w:rsidRPr="0067153D">
        <w:rPr>
          <w:rFonts w:cs="Arial"/>
          <w:b/>
          <w:i/>
          <w:caps/>
          <w:szCs w:val="20"/>
        </w:rPr>
        <w:t>Příloha č. 2 – Seznam členů realizačního týmu</w:t>
      </w:r>
      <w:r>
        <w:rPr>
          <w:rFonts w:cs="Arial"/>
          <w:caps/>
          <w:szCs w:val="20"/>
        </w:rPr>
        <w:t xml:space="preserve"> </w:t>
      </w:r>
      <w:r w:rsidRPr="0067153D">
        <w:rPr>
          <w:rFonts w:cs="Arial"/>
          <w:caps/>
          <w:szCs w:val="20"/>
        </w:rPr>
        <w:t xml:space="preserve">- </w:t>
      </w:r>
      <w:r>
        <w:t xml:space="preserve">bude doplněno po podání nabídky poradcem </w:t>
      </w:r>
    </w:p>
    <w:p w14:paraId="1733A8CC" w14:textId="77777777" w:rsidR="0067153D" w:rsidRDefault="0067153D" w:rsidP="0067153D">
      <w:pPr>
        <w:rPr>
          <w:rFonts w:cs="Arial"/>
          <w:b/>
          <w:i/>
          <w:caps/>
          <w:szCs w:val="20"/>
        </w:rPr>
      </w:pPr>
    </w:p>
    <w:p w14:paraId="0FAE2743" w14:textId="17437D11" w:rsidR="0067153D" w:rsidRPr="0067153D" w:rsidRDefault="0067153D" w:rsidP="0067153D">
      <w:pPr>
        <w:rPr>
          <w:rFonts w:cs="Arial"/>
          <w:b/>
          <w:i/>
          <w:caps/>
          <w:szCs w:val="20"/>
        </w:rPr>
      </w:pPr>
      <w:r w:rsidRPr="0067153D">
        <w:rPr>
          <w:rFonts w:cs="Arial"/>
          <w:b/>
          <w:i/>
          <w:caps/>
          <w:szCs w:val="20"/>
        </w:rPr>
        <w:t>Příloha č. 3 – Organizace realizačního týmu</w:t>
      </w:r>
      <w:r>
        <w:rPr>
          <w:rFonts w:cs="Arial"/>
          <w:b/>
          <w:i/>
          <w:caps/>
          <w:szCs w:val="20"/>
        </w:rPr>
        <w:t xml:space="preserve"> </w:t>
      </w:r>
      <w:r w:rsidRPr="0067153D">
        <w:rPr>
          <w:rFonts w:cs="Arial"/>
          <w:caps/>
          <w:szCs w:val="20"/>
        </w:rPr>
        <w:t xml:space="preserve">- </w:t>
      </w:r>
      <w:r>
        <w:t>bude doplněno po podání nabídky poradcem</w:t>
      </w:r>
    </w:p>
    <w:p w14:paraId="33DF55AE" w14:textId="77777777" w:rsidR="0067153D" w:rsidRDefault="0067153D" w:rsidP="0067153D">
      <w:pPr>
        <w:rPr>
          <w:rFonts w:cs="Arial"/>
          <w:b/>
          <w:i/>
          <w:caps/>
          <w:szCs w:val="20"/>
        </w:rPr>
      </w:pPr>
    </w:p>
    <w:p w14:paraId="2724E2F9" w14:textId="249555DE" w:rsidR="0067153D" w:rsidRPr="0067153D" w:rsidRDefault="0067153D" w:rsidP="0067153D">
      <w:pPr>
        <w:rPr>
          <w:rFonts w:cs="Arial"/>
          <w:b/>
          <w:i/>
          <w:caps/>
          <w:szCs w:val="20"/>
        </w:rPr>
      </w:pPr>
      <w:r w:rsidRPr="0067153D">
        <w:rPr>
          <w:rFonts w:cs="Arial"/>
          <w:b/>
          <w:i/>
          <w:caps/>
          <w:szCs w:val="20"/>
        </w:rPr>
        <w:t>Příloha č. 4 – Kopie pojistné smlouvy dle čl. VII., odst. 2, písm. k</w:t>
      </w:r>
      <w:r>
        <w:rPr>
          <w:rFonts w:cs="Arial"/>
          <w:b/>
          <w:i/>
          <w:caps/>
          <w:szCs w:val="20"/>
        </w:rPr>
        <w:t xml:space="preserve"> </w:t>
      </w:r>
      <w:r w:rsidRPr="0067153D">
        <w:rPr>
          <w:rFonts w:cs="Arial"/>
          <w:caps/>
          <w:szCs w:val="20"/>
        </w:rPr>
        <w:t xml:space="preserve">- </w:t>
      </w:r>
      <w:r w:rsidR="00F06DF1">
        <w:t>bude doplněno před podpisem smlouvy</w:t>
      </w:r>
    </w:p>
    <w:p w14:paraId="19E6B733" w14:textId="77777777" w:rsidR="0067153D" w:rsidRDefault="0067153D" w:rsidP="0067153D">
      <w:pPr>
        <w:rPr>
          <w:rFonts w:cs="Arial"/>
          <w:b/>
          <w:i/>
          <w:caps/>
          <w:szCs w:val="20"/>
        </w:rPr>
      </w:pPr>
    </w:p>
    <w:p w14:paraId="4D2435AF" w14:textId="2E912024" w:rsidR="0067153D" w:rsidRPr="0067153D" w:rsidRDefault="0067153D" w:rsidP="0067153D">
      <w:pPr>
        <w:rPr>
          <w:rFonts w:cs="Arial"/>
          <w:b/>
          <w:i/>
          <w:caps/>
          <w:szCs w:val="20"/>
        </w:rPr>
      </w:pPr>
      <w:r w:rsidRPr="0067153D">
        <w:rPr>
          <w:rFonts w:cs="Arial"/>
          <w:b/>
          <w:i/>
          <w:caps/>
          <w:szCs w:val="20"/>
        </w:rPr>
        <w:t>Příloha č. 5 – Nabídka poskytovatele</w:t>
      </w:r>
      <w:r>
        <w:rPr>
          <w:rFonts w:cs="Arial"/>
          <w:b/>
          <w:i/>
          <w:caps/>
          <w:szCs w:val="20"/>
        </w:rPr>
        <w:t xml:space="preserve"> </w:t>
      </w:r>
      <w:r w:rsidRPr="0067153D">
        <w:rPr>
          <w:rFonts w:cs="Arial"/>
          <w:caps/>
          <w:szCs w:val="20"/>
        </w:rPr>
        <w:t xml:space="preserve">- </w:t>
      </w:r>
      <w:r>
        <w:t>bude doplněno po podání nabídky poradcem</w:t>
      </w:r>
    </w:p>
    <w:p w14:paraId="67489965" w14:textId="77777777" w:rsidR="00731E1C" w:rsidRPr="00790EB7" w:rsidRDefault="00731E1C" w:rsidP="00790EB7"/>
    <w:sectPr w:rsidR="00731E1C" w:rsidRPr="00790EB7"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5089FC" w14:textId="77777777" w:rsidR="00D54A67" w:rsidRDefault="00D54A67" w:rsidP="00B25F23">
      <w:pPr>
        <w:spacing w:line="240" w:lineRule="auto"/>
      </w:pPr>
      <w:r>
        <w:separator/>
      </w:r>
    </w:p>
  </w:endnote>
  <w:endnote w:type="continuationSeparator" w:id="0">
    <w:p w14:paraId="2CB2D7C5" w14:textId="77777777" w:rsidR="00D54A67" w:rsidRDefault="00D54A67"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8996B" w14:textId="61440AB4" w:rsidR="00C802E9" w:rsidRDefault="00C802E9">
    <w:pPr>
      <w:pStyle w:val="Zpat"/>
    </w:pPr>
    <w:r>
      <w:rPr>
        <w:noProof/>
        <w:lang w:eastAsia="cs-CZ"/>
      </w:rPr>
      <mc:AlternateContent>
        <mc:Choice Requires="wps">
          <w:drawing>
            <wp:anchor distT="0" distB="0" distL="114300" distR="114300" simplePos="0" relativeHeight="251661312" behindDoc="0" locked="0" layoutInCell="1" allowOverlap="1" wp14:anchorId="67489970" wp14:editId="6748997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489978" w14:textId="77777777" w:rsidR="00C802E9" w:rsidRPr="00727BE2" w:rsidRDefault="00D54A6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C802E9" w:rsidRPr="00727BE2">
                                <w:rPr>
                                  <w:rStyle w:val="slostrnky"/>
                                </w:rPr>
                                <w:fldChar w:fldCharType="begin"/>
                              </w:r>
                              <w:r w:rsidR="00C802E9" w:rsidRPr="00727BE2">
                                <w:rPr>
                                  <w:rStyle w:val="slostrnky"/>
                                </w:rPr>
                                <w:instrText xml:space="preserve"> PAGE   \* MERGEFORMAT </w:instrText>
                              </w:r>
                              <w:r w:rsidR="00C802E9" w:rsidRPr="00727BE2">
                                <w:rPr>
                                  <w:rStyle w:val="slostrnky"/>
                                </w:rPr>
                                <w:fldChar w:fldCharType="separate"/>
                              </w:r>
                              <w:r w:rsidR="00BA220A">
                                <w:rPr>
                                  <w:rStyle w:val="slostrnky"/>
                                  <w:noProof/>
                                </w:rPr>
                                <w:t>2</w:t>
                              </w:r>
                              <w:r w:rsidR="00C802E9" w:rsidRPr="00727BE2">
                                <w:rPr>
                                  <w:rStyle w:val="slostrnky"/>
                                </w:rPr>
                                <w:fldChar w:fldCharType="end"/>
                              </w:r>
                              <w:r w:rsidR="00C802E9" w:rsidRPr="00727BE2">
                                <w:rPr>
                                  <w:rStyle w:val="slostrnky"/>
                                </w:rPr>
                                <w:t xml:space="preserve"> / </w:t>
                              </w:r>
                              <w:r>
                                <w:fldChar w:fldCharType="begin"/>
                              </w:r>
                              <w:r>
                                <w:instrText xml:space="preserve"> NUMPAGES   \* MERGEFORMAT </w:instrText>
                              </w:r>
                              <w:r>
                                <w:fldChar w:fldCharType="separate"/>
                              </w:r>
                              <w:r w:rsidR="00BA220A" w:rsidRPr="00BA220A">
                                <w:rPr>
                                  <w:rStyle w:val="slostrnky"/>
                                  <w:noProof/>
                                </w:rPr>
                                <w:t>17</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7489978" w14:textId="77777777" w:rsidR="00C802E9" w:rsidRPr="00727BE2" w:rsidRDefault="00D54A6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C802E9" w:rsidRPr="00727BE2">
                          <w:rPr>
                            <w:rStyle w:val="slostrnky"/>
                          </w:rPr>
                          <w:fldChar w:fldCharType="begin"/>
                        </w:r>
                        <w:r w:rsidR="00C802E9" w:rsidRPr="00727BE2">
                          <w:rPr>
                            <w:rStyle w:val="slostrnky"/>
                          </w:rPr>
                          <w:instrText xml:space="preserve"> PAGE   \* MERGEFORMAT </w:instrText>
                        </w:r>
                        <w:r w:rsidR="00C802E9" w:rsidRPr="00727BE2">
                          <w:rPr>
                            <w:rStyle w:val="slostrnky"/>
                          </w:rPr>
                          <w:fldChar w:fldCharType="separate"/>
                        </w:r>
                        <w:r w:rsidR="00BA220A">
                          <w:rPr>
                            <w:rStyle w:val="slostrnky"/>
                            <w:noProof/>
                          </w:rPr>
                          <w:t>2</w:t>
                        </w:r>
                        <w:r w:rsidR="00C802E9" w:rsidRPr="00727BE2">
                          <w:rPr>
                            <w:rStyle w:val="slostrnky"/>
                          </w:rPr>
                          <w:fldChar w:fldCharType="end"/>
                        </w:r>
                        <w:r w:rsidR="00C802E9" w:rsidRPr="00727BE2">
                          <w:rPr>
                            <w:rStyle w:val="slostrnky"/>
                          </w:rPr>
                          <w:t xml:space="preserve"> / </w:t>
                        </w:r>
                        <w:r>
                          <w:fldChar w:fldCharType="begin"/>
                        </w:r>
                        <w:r>
                          <w:instrText xml:space="preserve"> NUMPAGES   \* MERGEFORMAT </w:instrText>
                        </w:r>
                        <w:r>
                          <w:fldChar w:fldCharType="separate"/>
                        </w:r>
                        <w:r w:rsidR="00BA220A" w:rsidRPr="00BA220A">
                          <w:rPr>
                            <w:rStyle w:val="slostrnky"/>
                            <w:noProof/>
                          </w:rPr>
                          <w:t>17</w:t>
                        </w:r>
                        <w:r>
                          <w:rPr>
                            <w:rStyle w:val="slostrnky"/>
                            <w:noProof/>
                          </w:rPr>
                          <w:fldChar w:fldCharType="end"/>
                        </w:r>
                      </w:sdtContent>
                    </w:sdt>
                  </w:p>
                </w:txbxContent>
              </v:textbox>
              <w10:wrap anchorx="page" anchory="page"/>
            </v:shape>
          </w:pict>
        </mc:Fallback>
      </mc:AlternateContent>
    </w:r>
    <w:r>
      <w:t xml:space="preserve"> </w:t>
    </w:r>
    <w:r w:rsidRPr="0017592A">
      <w:rPr>
        <w:sz w:val="16"/>
        <w:szCs w:val="16"/>
      </w:rPr>
      <w:t xml:space="preserve">ČRo - </w:t>
    </w:r>
    <w:r w:rsidR="00C729E3">
      <w:rPr>
        <w:rFonts w:cs="Arial"/>
        <w:sz w:val="16"/>
        <w:szCs w:val="16"/>
      </w:rPr>
      <w:t>P</w:t>
    </w:r>
    <w:r w:rsidRPr="0017592A">
      <w:rPr>
        <w:rFonts w:cs="Arial"/>
        <w:sz w:val="16"/>
        <w:szCs w:val="16"/>
      </w:rPr>
      <w:t>oradenství v oblasti daňového a finančního práva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8996D" w14:textId="3BEAD032" w:rsidR="00C802E9" w:rsidRPr="00B5596D" w:rsidRDefault="00C802E9" w:rsidP="00B5596D">
    <w:pPr>
      <w:pStyle w:val="Zpat"/>
    </w:pPr>
    <w:r w:rsidRPr="0017592A">
      <w:rPr>
        <w:noProof/>
        <w:sz w:val="16"/>
        <w:szCs w:val="16"/>
        <w:lang w:eastAsia="cs-CZ"/>
      </w:rPr>
      <mc:AlternateContent>
        <mc:Choice Requires="wps">
          <w:drawing>
            <wp:anchor distT="0" distB="0" distL="114300" distR="114300" simplePos="0" relativeHeight="251663360" behindDoc="0" locked="0" layoutInCell="1" allowOverlap="1" wp14:anchorId="67489976" wp14:editId="67489977">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48997A" w14:textId="77777777" w:rsidR="00C802E9" w:rsidRPr="00727BE2" w:rsidRDefault="00D54A6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C802E9" w:rsidRPr="00727BE2">
                                <w:rPr>
                                  <w:rStyle w:val="slostrnky"/>
                                </w:rPr>
                                <w:fldChar w:fldCharType="begin"/>
                              </w:r>
                              <w:r w:rsidR="00C802E9" w:rsidRPr="00727BE2">
                                <w:rPr>
                                  <w:rStyle w:val="slostrnky"/>
                                </w:rPr>
                                <w:instrText xml:space="preserve"> PAGE   \* MERGEFORMAT </w:instrText>
                              </w:r>
                              <w:r w:rsidR="00C802E9" w:rsidRPr="00727BE2">
                                <w:rPr>
                                  <w:rStyle w:val="slostrnky"/>
                                </w:rPr>
                                <w:fldChar w:fldCharType="separate"/>
                              </w:r>
                              <w:r w:rsidR="00BA220A">
                                <w:rPr>
                                  <w:rStyle w:val="slostrnky"/>
                                  <w:noProof/>
                                </w:rPr>
                                <w:t>1</w:t>
                              </w:r>
                              <w:r w:rsidR="00C802E9" w:rsidRPr="00727BE2">
                                <w:rPr>
                                  <w:rStyle w:val="slostrnky"/>
                                </w:rPr>
                                <w:fldChar w:fldCharType="end"/>
                              </w:r>
                              <w:r w:rsidR="00C802E9" w:rsidRPr="00727BE2">
                                <w:rPr>
                                  <w:rStyle w:val="slostrnky"/>
                                </w:rPr>
                                <w:t xml:space="preserve"> / </w:t>
                              </w:r>
                              <w:r>
                                <w:fldChar w:fldCharType="begin"/>
                              </w:r>
                              <w:r>
                                <w:instrText xml:space="preserve"> NUMPAGES   \* MERGEFORMAT </w:instrText>
                              </w:r>
                              <w:r>
                                <w:fldChar w:fldCharType="separate"/>
                              </w:r>
                              <w:r w:rsidR="00BA220A" w:rsidRPr="00BA220A">
                                <w:rPr>
                                  <w:rStyle w:val="slostrnky"/>
                                  <w:noProof/>
                                </w:rPr>
                                <w:t>17</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6748997A" w14:textId="77777777" w:rsidR="00C802E9" w:rsidRPr="00727BE2" w:rsidRDefault="00D54A6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C802E9" w:rsidRPr="00727BE2">
                          <w:rPr>
                            <w:rStyle w:val="slostrnky"/>
                          </w:rPr>
                          <w:fldChar w:fldCharType="begin"/>
                        </w:r>
                        <w:r w:rsidR="00C802E9" w:rsidRPr="00727BE2">
                          <w:rPr>
                            <w:rStyle w:val="slostrnky"/>
                          </w:rPr>
                          <w:instrText xml:space="preserve"> PAGE   \* MERGEFORMAT </w:instrText>
                        </w:r>
                        <w:r w:rsidR="00C802E9" w:rsidRPr="00727BE2">
                          <w:rPr>
                            <w:rStyle w:val="slostrnky"/>
                          </w:rPr>
                          <w:fldChar w:fldCharType="separate"/>
                        </w:r>
                        <w:r w:rsidR="00BA220A">
                          <w:rPr>
                            <w:rStyle w:val="slostrnky"/>
                            <w:noProof/>
                          </w:rPr>
                          <w:t>1</w:t>
                        </w:r>
                        <w:r w:rsidR="00C802E9" w:rsidRPr="00727BE2">
                          <w:rPr>
                            <w:rStyle w:val="slostrnky"/>
                          </w:rPr>
                          <w:fldChar w:fldCharType="end"/>
                        </w:r>
                        <w:r w:rsidR="00C802E9" w:rsidRPr="00727BE2">
                          <w:rPr>
                            <w:rStyle w:val="slostrnky"/>
                          </w:rPr>
                          <w:t xml:space="preserve"> / </w:t>
                        </w:r>
                        <w:r>
                          <w:fldChar w:fldCharType="begin"/>
                        </w:r>
                        <w:r>
                          <w:instrText xml:space="preserve"> NUMPAGES   \* MERGEFORMAT </w:instrText>
                        </w:r>
                        <w:r>
                          <w:fldChar w:fldCharType="separate"/>
                        </w:r>
                        <w:r w:rsidR="00BA220A" w:rsidRPr="00BA220A">
                          <w:rPr>
                            <w:rStyle w:val="slostrnky"/>
                            <w:noProof/>
                          </w:rPr>
                          <w:t>17</w:t>
                        </w:r>
                        <w:r>
                          <w:rPr>
                            <w:rStyle w:val="slostrnky"/>
                            <w:noProof/>
                          </w:rPr>
                          <w:fldChar w:fldCharType="end"/>
                        </w:r>
                      </w:sdtContent>
                    </w:sdt>
                  </w:p>
                </w:txbxContent>
              </v:textbox>
              <w10:wrap anchorx="page" anchory="page"/>
            </v:shape>
          </w:pict>
        </mc:Fallback>
      </mc:AlternateContent>
    </w:r>
    <w:r w:rsidRPr="0017592A">
      <w:rPr>
        <w:sz w:val="16"/>
        <w:szCs w:val="16"/>
      </w:rPr>
      <w:t xml:space="preserve">ČRo </w:t>
    </w:r>
    <w:r w:rsidR="00C729E3">
      <w:rPr>
        <w:sz w:val="16"/>
        <w:szCs w:val="16"/>
      </w:rPr>
      <w:t>-</w:t>
    </w:r>
    <w:r w:rsidR="00C729E3">
      <w:rPr>
        <w:rFonts w:cs="Arial"/>
        <w:sz w:val="16"/>
        <w:szCs w:val="16"/>
      </w:rPr>
      <w:t xml:space="preserve"> P</w:t>
    </w:r>
    <w:r w:rsidRPr="0017592A">
      <w:rPr>
        <w:rFonts w:cs="Arial"/>
        <w:sz w:val="16"/>
        <w:szCs w:val="16"/>
      </w:rPr>
      <w:t>oradenství v oblasti daňového a finančního práva</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F0528A" w14:textId="77777777" w:rsidR="00D54A67" w:rsidRDefault="00D54A67" w:rsidP="00B25F23">
      <w:pPr>
        <w:spacing w:line="240" w:lineRule="auto"/>
      </w:pPr>
      <w:r>
        <w:separator/>
      </w:r>
    </w:p>
  </w:footnote>
  <w:footnote w:type="continuationSeparator" w:id="0">
    <w:p w14:paraId="0CAD85C4" w14:textId="77777777" w:rsidR="00D54A67" w:rsidRDefault="00D54A67"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8996A" w14:textId="77777777" w:rsidR="00C802E9" w:rsidRDefault="00C802E9">
    <w:pPr>
      <w:pStyle w:val="Zhlav"/>
    </w:pPr>
    <w:r>
      <w:rPr>
        <w:noProof/>
        <w:lang w:eastAsia="cs-CZ"/>
      </w:rPr>
      <w:drawing>
        <wp:anchor distT="0" distB="0" distL="114300" distR="114300" simplePos="0" relativeHeight="251667456" behindDoc="0" locked="1" layoutInCell="1" allowOverlap="1" wp14:anchorId="6748996E" wp14:editId="6748996F">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8996C" w14:textId="77777777" w:rsidR="00C802E9" w:rsidRDefault="00C802E9"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67489972" wp14:editId="67489973">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7489979" w14:textId="77777777" w:rsidR="00C802E9" w:rsidRPr="00321BCC" w:rsidRDefault="00C802E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67489979" w14:textId="77777777" w:rsidR="00025F5D" w:rsidRPr="00321BCC" w:rsidRDefault="00025F5D"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7489974" wp14:editId="67489975">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4">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BE84C87"/>
    <w:multiLevelType w:val="multilevel"/>
    <w:tmpl w:val="023C2DE0"/>
    <w:numStyleLink w:val="Headings-Numbered"/>
  </w:abstractNum>
  <w:abstractNum w:abstractNumId="6">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nsid w:val="1F7632CC"/>
    <w:multiLevelType w:val="multilevel"/>
    <w:tmpl w:val="4246CAA8"/>
    <w:numStyleLink w:val="Captions-Numbering"/>
  </w:abstractNum>
  <w:abstractNum w:abstractNumId="8">
    <w:nsid w:val="227109E0"/>
    <w:multiLevelType w:val="multilevel"/>
    <w:tmpl w:val="B414D002"/>
    <w:numStyleLink w:val="Headings"/>
  </w:abstractNum>
  <w:abstractNum w:abstractNumId="9">
    <w:nsid w:val="32244F10"/>
    <w:multiLevelType w:val="multilevel"/>
    <w:tmpl w:val="C2A02212"/>
    <w:numStyleLink w:val="List-Contract"/>
  </w:abstractNum>
  <w:abstractNum w:abstractNumId="1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1">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2">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3">
    <w:nsid w:val="5349539E"/>
    <w:multiLevelType w:val="multilevel"/>
    <w:tmpl w:val="5456ED1A"/>
    <w:numStyleLink w:val="Section-Contract"/>
  </w:abstractNum>
  <w:abstractNum w:abstractNumId="14">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6">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7">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nsid w:val="73136D63"/>
    <w:multiLevelType w:val="hybridMultilevel"/>
    <w:tmpl w:val="0B9E0B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6"/>
  </w:num>
  <w:num w:numId="4">
    <w:abstractNumId w:val="12"/>
  </w:num>
  <w:num w:numId="5">
    <w:abstractNumId w:val="5"/>
  </w:num>
  <w:num w:numId="6">
    <w:abstractNumId w:val="4"/>
  </w:num>
  <w:num w:numId="7">
    <w:abstractNumId w:val="18"/>
  </w:num>
  <w:num w:numId="8">
    <w:abstractNumId w:val="15"/>
  </w:num>
  <w:num w:numId="9">
    <w:abstractNumId w:val="2"/>
  </w:num>
  <w:num w:numId="10">
    <w:abstractNumId w:val="2"/>
  </w:num>
  <w:num w:numId="11">
    <w:abstractNumId w:val="0"/>
  </w:num>
  <w:num w:numId="12">
    <w:abstractNumId w:val="14"/>
  </w:num>
  <w:num w:numId="13">
    <w:abstractNumId w:val="7"/>
  </w:num>
  <w:num w:numId="14">
    <w:abstractNumId w:val="16"/>
  </w:num>
  <w:num w:numId="15">
    <w:abstractNumId w:val="1"/>
  </w:num>
  <w:num w:numId="16">
    <w:abstractNumId w:val="8"/>
  </w:num>
  <w:num w:numId="17">
    <w:abstractNumId w:val="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3"/>
  </w:num>
  <w:num w:numId="19">
    <w:abstractNumId w:val="17"/>
  </w:num>
  <w:num w:numId="20">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11"/>
  </w:num>
  <w:num w:numId="22">
    <w:abstractNumId w:val="19"/>
  </w:num>
  <w:num w:numId="23">
    <w:abstractNumId w:val="9"/>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17E6"/>
    <w:rsid w:val="00004EA1"/>
    <w:rsid w:val="00004EC0"/>
    <w:rsid w:val="0001088A"/>
    <w:rsid w:val="00010ADE"/>
    <w:rsid w:val="00012972"/>
    <w:rsid w:val="000173A9"/>
    <w:rsid w:val="00025F5D"/>
    <w:rsid w:val="00027476"/>
    <w:rsid w:val="000305B2"/>
    <w:rsid w:val="000369B0"/>
    <w:rsid w:val="00037AA8"/>
    <w:rsid w:val="00043DF0"/>
    <w:rsid w:val="000453BF"/>
    <w:rsid w:val="000525B3"/>
    <w:rsid w:val="0006458B"/>
    <w:rsid w:val="00066D16"/>
    <w:rsid w:val="00087478"/>
    <w:rsid w:val="00092B9A"/>
    <w:rsid w:val="000A44DD"/>
    <w:rsid w:val="000A7405"/>
    <w:rsid w:val="000B23A1"/>
    <w:rsid w:val="000B37A4"/>
    <w:rsid w:val="000B6591"/>
    <w:rsid w:val="000C6C97"/>
    <w:rsid w:val="000D08BD"/>
    <w:rsid w:val="000D28AB"/>
    <w:rsid w:val="000D3CA7"/>
    <w:rsid w:val="000E1E27"/>
    <w:rsid w:val="000E259A"/>
    <w:rsid w:val="000E46B9"/>
    <w:rsid w:val="000F5809"/>
    <w:rsid w:val="00100883"/>
    <w:rsid w:val="00106A74"/>
    <w:rsid w:val="00107439"/>
    <w:rsid w:val="001471B1"/>
    <w:rsid w:val="001652C1"/>
    <w:rsid w:val="00165B15"/>
    <w:rsid w:val="00166126"/>
    <w:rsid w:val="0017592A"/>
    <w:rsid w:val="00182D39"/>
    <w:rsid w:val="0018311B"/>
    <w:rsid w:val="00193556"/>
    <w:rsid w:val="001A498E"/>
    <w:rsid w:val="001B37A8"/>
    <w:rsid w:val="001B621F"/>
    <w:rsid w:val="001C1FBF"/>
    <w:rsid w:val="001C2B09"/>
    <w:rsid w:val="001C2C10"/>
    <w:rsid w:val="001C316E"/>
    <w:rsid w:val="001D7A4B"/>
    <w:rsid w:val="001E0A94"/>
    <w:rsid w:val="001F15D7"/>
    <w:rsid w:val="001F475A"/>
    <w:rsid w:val="002015E7"/>
    <w:rsid w:val="00202C70"/>
    <w:rsid w:val="00204CBF"/>
    <w:rsid w:val="002060D8"/>
    <w:rsid w:val="00212195"/>
    <w:rsid w:val="0023258C"/>
    <w:rsid w:val="00243F2C"/>
    <w:rsid w:val="002452A4"/>
    <w:rsid w:val="00266009"/>
    <w:rsid w:val="00274011"/>
    <w:rsid w:val="002748B7"/>
    <w:rsid w:val="002937B8"/>
    <w:rsid w:val="00295A22"/>
    <w:rsid w:val="002A4CCF"/>
    <w:rsid w:val="002B78DA"/>
    <w:rsid w:val="002C4B8C"/>
    <w:rsid w:val="002C6C32"/>
    <w:rsid w:val="002D03F1"/>
    <w:rsid w:val="002D4C12"/>
    <w:rsid w:val="002F0971"/>
    <w:rsid w:val="002F0D46"/>
    <w:rsid w:val="002F2BF0"/>
    <w:rsid w:val="002F691A"/>
    <w:rsid w:val="00301ACB"/>
    <w:rsid w:val="00304C54"/>
    <w:rsid w:val="003073CB"/>
    <w:rsid w:val="0032045C"/>
    <w:rsid w:val="00321BCC"/>
    <w:rsid w:val="00330E46"/>
    <w:rsid w:val="00331020"/>
    <w:rsid w:val="00335F41"/>
    <w:rsid w:val="00346865"/>
    <w:rsid w:val="00355B86"/>
    <w:rsid w:val="00363B6A"/>
    <w:rsid w:val="00372D0D"/>
    <w:rsid w:val="00374550"/>
    <w:rsid w:val="00374638"/>
    <w:rsid w:val="00376CD7"/>
    <w:rsid w:val="00377956"/>
    <w:rsid w:val="003811C2"/>
    <w:rsid w:val="0039431B"/>
    <w:rsid w:val="003960FE"/>
    <w:rsid w:val="00396EC9"/>
    <w:rsid w:val="003A1915"/>
    <w:rsid w:val="003A1E25"/>
    <w:rsid w:val="003C0573"/>
    <w:rsid w:val="003C2711"/>
    <w:rsid w:val="003C4422"/>
    <w:rsid w:val="003C5F49"/>
    <w:rsid w:val="003C622A"/>
    <w:rsid w:val="003E3489"/>
    <w:rsid w:val="003E75E7"/>
    <w:rsid w:val="003F0A33"/>
    <w:rsid w:val="003F641C"/>
    <w:rsid w:val="004004EC"/>
    <w:rsid w:val="00402DC4"/>
    <w:rsid w:val="00420BB5"/>
    <w:rsid w:val="00421F3D"/>
    <w:rsid w:val="00427653"/>
    <w:rsid w:val="004307C7"/>
    <w:rsid w:val="004351F1"/>
    <w:rsid w:val="004374A1"/>
    <w:rsid w:val="0045245F"/>
    <w:rsid w:val="00452B29"/>
    <w:rsid w:val="00460326"/>
    <w:rsid w:val="00465783"/>
    <w:rsid w:val="00470A4E"/>
    <w:rsid w:val="00472881"/>
    <w:rsid w:val="004765CF"/>
    <w:rsid w:val="00485B5D"/>
    <w:rsid w:val="00487704"/>
    <w:rsid w:val="0049370E"/>
    <w:rsid w:val="004A383D"/>
    <w:rsid w:val="004B34BA"/>
    <w:rsid w:val="004B6A02"/>
    <w:rsid w:val="004C02AA"/>
    <w:rsid w:val="004C0FE9"/>
    <w:rsid w:val="004C3C3B"/>
    <w:rsid w:val="004C7A0B"/>
    <w:rsid w:val="00503B1F"/>
    <w:rsid w:val="00507768"/>
    <w:rsid w:val="00513973"/>
    <w:rsid w:val="00513E43"/>
    <w:rsid w:val="00517A95"/>
    <w:rsid w:val="00522483"/>
    <w:rsid w:val="005264A9"/>
    <w:rsid w:val="00531AB5"/>
    <w:rsid w:val="00533961"/>
    <w:rsid w:val="00540F2C"/>
    <w:rsid w:val="00546A76"/>
    <w:rsid w:val="00555D0C"/>
    <w:rsid w:val="00557B5B"/>
    <w:rsid w:val="005610E0"/>
    <w:rsid w:val="0057632C"/>
    <w:rsid w:val="00594AA2"/>
    <w:rsid w:val="0059554E"/>
    <w:rsid w:val="0059710A"/>
    <w:rsid w:val="005A384C"/>
    <w:rsid w:val="005A7C11"/>
    <w:rsid w:val="005B12EC"/>
    <w:rsid w:val="005C37FF"/>
    <w:rsid w:val="005C6706"/>
    <w:rsid w:val="005C7732"/>
    <w:rsid w:val="005D0365"/>
    <w:rsid w:val="005D4C3A"/>
    <w:rsid w:val="005D4E1D"/>
    <w:rsid w:val="005D59C5"/>
    <w:rsid w:val="005E5533"/>
    <w:rsid w:val="005E67B4"/>
    <w:rsid w:val="005F379F"/>
    <w:rsid w:val="005F625D"/>
    <w:rsid w:val="00605AD7"/>
    <w:rsid w:val="00606C9E"/>
    <w:rsid w:val="00622E04"/>
    <w:rsid w:val="00626E2B"/>
    <w:rsid w:val="006311D4"/>
    <w:rsid w:val="00643234"/>
    <w:rsid w:val="00643791"/>
    <w:rsid w:val="00647BF6"/>
    <w:rsid w:val="0065041B"/>
    <w:rsid w:val="00670762"/>
    <w:rsid w:val="0067153D"/>
    <w:rsid w:val="006736E0"/>
    <w:rsid w:val="00680C24"/>
    <w:rsid w:val="00681E96"/>
    <w:rsid w:val="00682904"/>
    <w:rsid w:val="006A2D5B"/>
    <w:rsid w:val="006A425C"/>
    <w:rsid w:val="006C306A"/>
    <w:rsid w:val="006D0812"/>
    <w:rsid w:val="006D0EC6"/>
    <w:rsid w:val="006D1D0F"/>
    <w:rsid w:val="006D5491"/>
    <w:rsid w:val="006D648C"/>
    <w:rsid w:val="006E14A6"/>
    <w:rsid w:val="006E30C3"/>
    <w:rsid w:val="006E75D2"/>
    <w:rsid w:val="006F2373"/>
    <w:rsid w:val="006F2664"/>
    <w:rsid w:val="006F3D05"/>
    <w:rsid w:val="0070102C"/>
    <w:rsid w:val="007013F5"/>
    <w:rsid w:val="00704F7D"/>
    <w:rsid w:val="007220A3"/>
    <w:rsid w:val="007236C0"/>
    <w:rsid w:val="007252AD"/>
    <w:rsid w:val="00727BE2"/>
    <w:rsid w:val="007305AC"/>
    <w:rsid w:val="00731E1C"/>
    <w:rsid w:val="007445B7"/>
    <w:rsid w:val="00747635"/>
    <w:rsid w:val="007634DE"/>
    <w:rsid w:val="00763A92"/>
    <w:rsid w:val="00771C75"/>
    <w:rsid w:val="007725DD"/>
    <w:rsid w:val="00777305"/>
    <w:rsid w:val="00784142"/>
    <w:rsid w:val="00787D5C"/>
    <w:rsid w:val="0079034E"/>
    <w:rsid w:val="007905DD"/>
    <w:rsid w:val="00790EB7"/>
    <w:rsid w:val="007A688E"/>
    <w:rsid w:val="007A6939"/>
    <w:rsid w:val="007B4DB4"/>
    <w:rsid w:val="007C5A0C"/>
    <w:rsid w:val="007D5CDF"/>
    <w:rsid w:val="007D6597"/>
    <w:rsid w:val="007D65C7"/>
    <w:rsid w:val="007D6EE3"/>
    <w:rsid w:val="007F05AD"/>
    <w:rsid w:val="007F3C6B"/>
    <w:rsid w:val="007F7A88"/>
    <w:rsid w:val="0080004F"/>
    <w:rsid w:val="00804FF7"/>
    <w:rsid w:val="0080691D"/>
    <w:rsid w:val="00812173"/>
    <w:rsid w:val="00821209"/>
    <w:rsid w:val="00832D2E"/>
    <w:rsid w:val="00840565"/>
    <w:rsid w:val="00851BEB"/>
    <w:rsid w:val="00855526"/>
    <w:rsid w:val="00855F0E"/>
    <w:rsid w:val="00864BA3"/>
    <w:rsid w:val="00865F9A"/>
    <w:rsid w:val="008661B0"/>
    <w:rsid w:val="008755CA"/>
    <w:rsid w:val="00876868"/>
    <w:rsid w:val="0088047D"/>
    <w:rsid w:val="00881C56"/>
    <w:rsid w:val="0088395A"/>
    <w:rsid w:val="00884C6F"/>
    <w:rsid w:val="00886466"/>
    <w:rsid w:val="008873D8"/>
    <w:rsid w:val="00890C65"/>
    <w:rsid w:val="00891DFD"/>
    <w:rsid w:val="0089200D"/>
    <w:rsid w:val="0089453F"/>
    <w:rsid w:val="008B446B"/>
    <w:rsid w:val="008B633F"/>
    <w:rsid w:val="008B7902"/>
    <w:rsid w:val="008C1650"/>
    <w:rsid w:val="008C6FEE"/>
    <w:rsid w:val="008C7E8B"/>
    <w:rsid w:val="008D14F1"/>
    <w:rsid w:val="008D1F83"/>
    <w:rsid w:val="008D23A4"/>
    <w:rsid w:val="008D2658"/>
    <w:rsid w:val="008D4999"/>
    <w:rsid w:val="008E1ACA"/>
    <w:rsid w:val="008E7FC3"/>
    <w:rsid w:val="008F1458"/>
    <w:rsid w:val="008F1852"/>
    <w:rsid w:val="008F36D1"/>
    <w:rsid w:val="008F7E57"/>
    <w:rsid w:val="00900A72"/>
    <w:rsid w:val="00900A94"/>
    <w:rsid w:val="00905A57"/>
    <w:rsid w:val="00911493"/>
    <w:rsid w:val="0091775D"/>
    <w:rsid w:val="00922C57"/>
    <w:rsid w:val="00924A31"/>
    <w:rsid w:val="009403C9"/>
    <w:rsid w:val="00947F4C"/>
    <w:rsid w:val="00951CC1"/>
    <w:rsid w:val="009705FA"/>
    <w:rsid w:val="0097375A"/>
    <w:rsid w:val="00974D57"/>
    <w:rsid w:val="00976CC2"/>
    <w:rsid w:val="00977112"/>
    <w:rsid w:val="00984450"/>
    <w:rsid w:val="009918E8"/>
    <w:rsid w:val="009A093A"/>
    <w:rsid w:val="009A1AF3"/>
    <w:rsid w:val="009A2A7B"/>
    <w:rsid w:val="009A6791"/>
    <w:rsid w:val="009B6E96"/>
    <w:rsid w:val="009C5B0E"/>
    <w:rsid w:val="009D2E73"/>
    <w:rsid w:val="009D40D1"/>
    <w:rsid w:val="009D7D60"/>
    <w:rsid w:val="009E0266"/>
    <w:rsid w:val="009F4674"/>
    <w:rsid w:val="009F63FA"/>
    <w:rsid w:val="009F6969"/>
    <w:rsid w:val="009F6E06"/>
    <w:rsid w:val="009F7CCA"/>
    <w:rsid w:val="00A062A6"/>
    <w:rsid w:val="00A11BC0"/>
    <w:rsid w:val="00A160B5"/>
    <w:rsid w:val="00A20089"/>
    <w:rsid w:val="00A334CB"/>
    <w:rsid w:val="00A35CE0"/>
    <w:rsid w:val="00A36286"/>
    <w:rsid w:val="00A37442"/>
    <w:rsid w:val="00A41BEC"/>
    <w:rsid w:val="00A41EDF"/>
    <w:rsid w:val="00A46011"/>
    <w:rsid w:val="00A468C7"/>
    <w:rsid w:val="00A53EE0"/>
    <w:rsid w:val="00A57352"/>
    <w:rsid w:val="00A646BA"/>
    <w:rsid w:val="00A74492"/>
    <w:rsid w:val="00A820DE"/>
    <w:rsid w:val="00A8412E"/>
    <w:rsid w:val="00A90C22"/>
    <w:rsid w:val="00A93C16"/>
    <w:rsid w:val="00A949E2"/>
    <w:rsid w:val="00AB1E80"/>
    <w:rsid w:val="00AB345B"/>
    <w:rsid w:val="00AB5003"/>
    <w:rsid w:val="00AB5D02"/>
    <w:rsid w:val="00AD3095"/>
    <w:rsid w:val="00AE00C0"/>
    <w:rsid w:val="00AE0987"/>
    <w:rsid w:val="00AE4715"/>
    <w:rsid w:val="00AE5C7C"/>
    <w:rsid w:val="00AF6E44"/>
    <w:rsid w:val="00B00B4C"/>
    <w:rsid w:val="00B04A01"/>
    <w:rsid w:val="00B0622A"/>
    <w:rsid w:val="00B101D7"/>
    <w:rsid w:val="00B13943"/>
    <w:rsid w:val="00B14EB8"/>
    <w:rsid w:val="00B2112B"/>
    <w:rsid w:val="00B25F23"/>
    <w:rsid w:val="00B35747"/>
    <w:rsid w:val="00B36031"/>
    <w:rsid w:val="00B36491"/>
    <w:rsid w:val="00B368AA"/>
    <w:rsid w:val="00B41CF9"/>
    <w:rsid w:val="00B54E8D"/>
    <w:rsid w:val="00B5596D"/>
    <w:rsid w:val="00B62703"/>
    <w:rsid w:val="00B6387D"/>
    <w:rsid w:val="00B67C45"/>
    <w:rsid w:val="00B826E5"/>
    <w:rsid w:val="00B8342C"/>
    <w:rsid w:val="00BA16BB"/>
    <w:rsid w:val="00BA220A"/>
    <w:rsid w:val="00BA4F7F"/>
    <w:rsid w:val="00BB745F"/>
    <w:rsid w:val="00BC564B"/>
    <w:rsid w:val="00BD53CD"/>
    <w:rsid w:val="00BD73D1"/>
    <w:rsid w:val="00BE6222"/>
    <w:rsid w:val="00BF1450"/>
    <w:rsid w:val="00C03A46"/>
    <w:rsid w:val="00C0494E"/>
    <w:rsid w:val="00C11D8C"/>
    <w:rsid w:val="00C12AC7"/>
    <w:rsid w:val="00C50AA2"/>
    <w:rsid w:val="00C542A6"/>
    <w:rsid w:val="00C61062"/>
    <w:rsid w:val="00C670F0"/>
    <w:rsid w:val="00C702AA"/>
    <w:rsid w:val="00C729E3"/>
    <w:rsid w:val="00C73AFB"/>
    <w:rsid w:val="00C74B6B"/>
    <w:rsid w:val="00C7676F"/>
    <w:rsid w:val="00C802E9"/>
    <w:rsid w:val="00C87878"/>
    <w:rsid w:val="00C905E5"/>
    <w:rsid w:val="00C93817"/>
    <w:rsid w:val="00C9493F"/>
    <w:rsid w:val="00C94987"/>
    <w:rsid w:val="00CA402A"/>
    <w:rsid w:val="00CB12DA"/>
    <w:rsid w:val="00CB230E"/>
    <w:rsid w:val="00CC3AE5"/>
    <w:rsid w:val="00CC5D3A"/>
    <w:rsid w:val="00CD17E8"/>
    <w:rsid w:val="00CD2F41"/>
    <w:rsid w:val="00CD7C7A"/>
    <w:rsid w:val="00CE0A08"/>
    <w:rsid w:val="00CE2DE6"/>
    <w:rsid w:val="00CF6282"/>
    <w:rsid w:val="00D04C3D"/>
    <w:rsid w:val="00D11806"/>
    <w:rsid w:val="00D136A8"/>
    <w:rsid w:val="00D14011"/>
    <w:rsid w:val="00D207E3"/>
    <w:rsid w:val="00D275D9"/>
    <w:rsid w:val="00D439E6"/>
    <w:rsid w:val="00D43A77"/>
    <w:rsid w:val="00D50ADA"/>
    <w:rsid w:val="00D54A67"/>
    <w:rsid w:val="00D569E2"/>
    <w:rsid w:val="00D6512D"/>
    <w:rsid w:val="00D66C2E"/>
    <w:rsid w:val="00D70342"/>
    <w:rsid w:val="00D74C36"/>
    <w:rsid w:val="00D750DE"/>
    <w:rsid w:val="00D77D03"/>
    <w:rsid w:val="00D84E17"/>
    <w:rsid w:val="00D9475D"/>
    <w:rsid w:val="00D97F31"/>
    <w:rsid w:val="00DA15A1"/>
    <w:rsid w:val="00DA3832"/>
    <w:rsid w:val="00DB2CC5"/>
    <w:rsid w:val="00DB4ECE"/>
    <w:rsid w:val="00DB5E8D"/>
    <w:rsid w:val="00DC2CB5"/>
    <w:rsid w:val="00DC2CF2"/>
    <w:rsid w:val="00DD42A0"/>
    <w:rsid w:val="00DE000D"/>
    <w:rsid w:val="00E07F55"/>
    <w:rsid w:val="00E106D2"/>
    <w:rsid w:val="00E152DE"/>
    <w:rsid w:val="00E40B22"/>
    <w:rsid w:val="00E41313"/>
    <w:rsid w:val="00E4753C"/>
    <w:rsid w:val="00E53743"/>
    <w:rsid w:val="00E813CD"/>
    <w:rsid w:val="00E869AD"/>
    <w:rsid w:val="00E954DF"/>
    <w:rsid w:val="00E9560E"/>
    <w:rsid w:val="00EA0F47"/>
    <w:rsid w:val="00EA316C"/>
    <w:rsid w:val="00EA4E34"/>
    <w:rsid w:val="00EB277B"/>
    <w:rsid w:val="00EB72F8"/>
    <w:rsid w:val="00EC3137"/>
    <w:rsid w:val="00EC3EBC"/>
    <w:rsid w:val="00EC4EE2"/>
    <w:rsid w:val="00ED0230"/>
    <w:rsid w:val="00EF1E86"/>
    <w:rsid w:val="00F04994"/>
    <w:rsid w:val="00F06DF1"/>
    <w:rsid w:val="00F144D3"/>
    <w:rsid w:val="00F16577"/>
    <w:rsid w:val="00F3269F"/>
    <w:rsid w:val="00F36299"/>
    <w:rsid w:val="00F36FC8"/>
    <w:rsid w:val="00F40F01"/>
    <w:rsid w:val="00F544E0"/>
    <w:rsid w:val="00F6014B"/>
    <w:rsid w:val="00F62186"/>
    <w:rsid w:val="00F64209"/>
    <w:rsid w:val="00F649EE"/>
    <w:rsid w:val="00F874E3"/>
    <w:rsid w:val="00F878CD"/>
    <w:rsid w:val="00F91E88"/>
    <w:rsid w:val="00F94597"/>
    <w:rsid w:val="00F95548"/>
    <w:rsid w:val="00FB6736"/>
    <w:rsid w:val="00FB7C4F"/>
    <w:rsid w:val="00FD0BC6"/>
    <w:rsid w:val="00FD3DFD"/>
    <w:rsid w:val="00FE2E96"/>
    <w:rsid w:val="00FE3167"/>
    <w:rsid w:val="00FF31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7489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21" w:qFormat="1"/>
    <w:lsdException w:name="heading 3" w:uiPriority="21"/>
    <w:lsdException w:name="heading 4" w:uiPriority="2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index heading" w:uiPriority="37"/>
    <w:lsdException w:name="caption" w:uiPriority="29"/>
    <w:lsdException w:name="table of figures" w:uiPriority="36"/>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_Nadpis 1,Hoofdstukkop,Section Heading,H1,h1,Základní kapitola,Článek,ASAPHeading 1,Kapitola,section,1,Nadpis 1T,V_Head1,Záhlaví 1,Char Char,Char Char Char Char Char,Char Char Char Char Char Char Char Char,RI"/>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_Nadpis 1 Char,Hoofdstukkop Char,Section Heading Char,H1 Char,h1 Char,Základní kapitola Char,Článek Char,ASAPHeading 1 Char,Kapitola Char,section Char,1 Char,Nadpis 1T Char,V_Head1 Char,Záhlaví 1 Char,RI Char"/>
    <w:basedOn w:val="Standardnpsmoodstavce"/>
    <w:link w:val="Nadpis1"/>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99"/>
    <w:rsid w:val="000D3CA7"/>
    <w:pPr>
      <w:spacing w:before="750"/>
    </w:pPr>
  </w:style>
  <w:style w:type="character" w:customStyle="1" w:styleId="ZvrChar">
    <w:name w:val="Závěr Char"/>
    <w:aliases w:val="Closing (Czech Radio) Char"/>
    <w:basedOn w:val="Standardnpsmoodstavce"/>
    <w:link w:val="Zvr"/>
    <w:uiPriority w:val="99"/>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99"/>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90EB7"/>
    <w:pPr>
      <w:numPr>
        <w:ilvl w:val="1"/>
        <w:numId w:val="17"/>
      </w:numPr>
      <w:spacing w:after="250"/>
      <w:jc w:val="both"/>
    </w:pPr>
  </w:style>
  <w:style w:type="paragraph" w:customStyle="1" w:styleId="ListLetter-ContractCzechRadio">
    <w:name w:val="List Letter - Contract (Czech Radio)"/>
    <w:basedOn w:val="Normln"/>
    <w:uiPriority w:val="15"/>
    <w:qFormat/>
    <w:rsid w:val="00D439E6"/>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790EB7"/>
    <w:pPr>
      <w:spacing w:after="0" w:line="240" w:lineRule="auto"/>
    </w:pPr>
    <w:rPr>
      <w:rFonts w:ascii="Arial" w:eastAsia="Calibri" w:hAnsi="Arial" w:cs="Times New Roman"/>
      <w:sz w:val="20"/>
    </w:rPr>
  </w:style>
  <w:style w:type="paragraph" w:customStyle="1" w:styleId="Clanek11">
    <w:name w:val="Clanek 1.1"/>
    <w:basedOn w:val="Nadpis2"/>
    <w:link w:val="Clanek11Char"/>
    <w:qFormat/>
    <w:rsid w:val="00790EB7"/>
    <w:pPr>
      <w:keepNext w:val="0"/>
      <w:keepLines w:val="0"/>
      <w:widowControl w:val="0"/>
      <w:numPr>
        <w:ilvl w:val="0"/>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before="120" w:after="120" w:line="240" w:lineRule="auto"/>
      <w:ind w:left="709"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qFormat/>
    <w:rsid w:val="00790EB7"/>
    <w:pPr>
      <w:keepLines/>
      <w:widowControl w:val="0"/>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790EB7"/>
    <w:pPr>
      <w:keepNex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11Char">
    <w:name w:val="Clanek 1.1 Char"/>
    <w:link w:val="Clanek11"/>
    <w:locked/>
    <w:rsid w:val="00790EB7"/>
    <w:rPr>
      <w:rFonts w:ascii="Times New Roman" w:eastAsia="Times New Roman" w:hAnsi="Times New Roman" w:cs="Arial"/>
      <w:bCs/>
      <w:iCs/>
      <w:szCs w:val="28"/>
    </w:rPr>
  </w:style>
  <w:style w:type="character" w:customStyle="1" w:styleId="StylArial">
    <w:name w:val="Styl Arial"/>
    <w:uiPriority w:val="99"/>
    <w:rsid w:val="00004EA1"/>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21" w:qFormat="1"/>
    <w:lsdException w:name="heading 3" w:uiPriority="21"/>
    <w:lsdException w:name="heading 4" w:uiPriority="2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index heading" w:uiPriority="37"/>
    <w:lsdException w:name="caption" w:uiPriority="29"/>
    <w:lsdException w:name="table of figures" w:uiPriority="36"/>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_Nadpis 1,Hoofdstukkop,Section Heading,H1,h1,Základní kapitola,Článek,ASAPHeading 1,Kapitola,section,1,Nadpis 1T,V_Head1,Záhlaví 1,Char Char,Char Char Char Char Char,Char Char Char Char Char Char Char Char,RI"/>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_Nadpis 1 Char,Hoofdstukkop Char,Section Heading Char,H1 Char,h1 Char,Základní kapitola Char,Článek Char,ASAPHeading 1 Char,Kapitola Char,section Char,1 Char,Nadpis 1T Char,V_Head1 Char,Záhlaví 1 Char,RI Char"/>
    <w:basedOn w:val="Standardnpsmoodstavce"/>
    <w:link w:val="Nadpis1"/>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99"/>
    <w:rsid w:val="000D3CA7"/>
    <w:pPr>
      <w:spacing w:before="750"/>
    </w:pPr>
  </w:style>
  <w:style w:type="character" w:customStyle="1" w:styleId="ZvrChar">
    <w:name w:val="Závěr Char"/>
    <w:aliases w:val="Closing (Czech Radio) Char"/>
    <w:basedOn w:val="Standardnpsmoodstavce"/>
    <w:link w:val="Zvr"/>
    <w:uiPriority w:val="99"/>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99"/>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90EB7"/>
    <w:pPr>
      <w:numPr>
        <w:ilvl w:val="1"/>
        <w:numId w:val="17"/>
      </w:numPr>
      <w:spacing w:after="250"/>
      <w:jc w:val="both"/>
    </w:pPr>
  </w:style>
  <w:style w:type="paragraph" w:customStyle="1" w:styleId="ListLetter-ContractCzechRadio">
    <w:name w:val="List Letter - Contract (Czech Radio)"/>
    <w:basedOn w:val="Normln"/>
    <w:uiPriority w:val="15"/>
    <w:qFormat/>
    <w:rsid w:val="00D439E6"/>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790EB7"/>
    <w:pPr>
      <w:spacing w:after="0" w:line="240" w:lineRule="auto"/>
    </w:pPr>
    <w:rPr>
      <w:rFonts w:ascii="Arial" w:eastAsia="Calibri" w:hAnsi="Arial" w:cs="Times New Roman"/>
      <w:sz w:val="20"/>
    </w:rPr>
  </w:style>
  <w:style w:type="paragraph" w:customStyle="1" w:styleId="Clanek11">
    <w:name w:val="Clanek 1.1"/>
    <w:basedOn w:val="Nadpis2"/>
    <w:link w:val="Clanek11Char"/>
    <w:qFormat/>
    <w:rsid w:val="00790EB7"/>
    <w:pPr>
      <w:keepNext w:val="0"/>
      <w:keepLines w:val="0"/>
      <w:widowControl w:val="0"/>
      <w:numPr>
        <w:ilvl w:val="0"/>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709"/>
      </w:tabs>
      <w:spacing w:before="120" w:after="120" w:line="240" w:lineRule="auto"/>
      <w:ind w:left="709"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qFormat/>
    <w:rsid w:val="00790EB7"/>
    <w:pPr>
      <w:keepLines/>
      <w:widowControl w:val="0"/>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790EB7"/>
    <w:pPr>
      <w:keepNex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11Char">
    <w:name w:val="Clanek 1.1 Char"/>
    <w:link w:val="Clanek11"/>
    <w:locked/>
    <w:rsid w:val="00790EB7"/>
    <w:rPr>
      <w:rFonts w:ascii="Times New Roman" w:eastAsia="Times New Roman" w:hAnsi="Times New Roman" w:cs="Arial"/>
      <w:bCs/>
      <w:iCs/>
      <w:szCs w:val="28"/>
    </w:rPr>
  </w:style>
  <w:style w:type="character" w:customStyle="1" w:styleId="StylArial">
    <w:name w:val="Styl Arial"/>
    <w:uiPriority w:val="99"/>
    <w:rsid w:val="00004EA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77DB220B0B7E24B8209BE065ABD773F" ma:contentTypeVersion="" ma:contentTypeDescription="Vytvoří nový dokument" ma:contentTypeScope="" ma:versionID="6e6f933a701307dc1c48cc7c8be42dd6">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52893BA-77D4-4DF2-9D8E-086811711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7C568D-2FDD-4EEB-BCB6-4FA0E8177DCD}">
  <ds:schemaRefs>
    <ds:schemaRef ds:uri="http://schemas.microsoft.com/sharepoint/v3/contenttype/forms"/>
  </ds:schemaRefs>
</ds:datastoreItem>
</file>

<file path=customXml/itemProps3.xml><?xml version="1.0" encoding="utf-8"?>
<ds:datastoreItem xmlns:ds="http://schemas.openxmlformats.org/officeDocument/2006/customXml" ds:itemID="{499792A7-5853-4F34-8FDC-2C7355303F3F}">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9D79D773-C348-42AD-A761-A1E60810E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17</Pages>
  <Words>6280</Words>
  <Characters>37058</Characters>
  <Application>Microsoft Office Word</Application>
  <DocSecurity>0</DocSecurity>
  <Lines>308</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Pogodová Petra</cp:lastModifiedBy>
  <cp:revision>4</cp:revision>
  <dcterms:created xsi:type="dcterms:W3CDTF">2015-09-07T06:23:00Z</dcterms:created>
  <dcterms:modified xsi:type="dcterms:W3CDTF">2015-09-08T09:51:00Z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0x010100177DB220B0B7E24B8209BE065ABD773F</vt:lpwstr>
  </property>
</Properties>
</file>